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90" w:rsidRPr="007821C0" w:rsidRDefault="00B74FA1" w:rsidP="0045065D">
      <w:pPr>
        <w:pStyle w:val="NormalWeb"/>
        <w:pageBreakBefore/>
        <w:spacing w:after="0"/>
        <w:ind w:left="-142"/>
        <w:rPr>
          <w:rFonts w:ascii="Aparajita" w:hAnsi="Aparajita" w:cs="Aparajita"/>
        </w:rPr>
      </w:pPr>
      <w:r>
        <w:rPr>
          <w:rFonts w:ascii="Aparajita" w:hAnsi="Aparajita" w:cs="Aparajita"/>
          <w:noProof/>
        </w:rPr>
        <w:pict>
          <v:rect id="AutoShape 2" o:spid="_x0000_s1026" style="position:absolute;left:0;text-align:left;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o7TgIAAJQ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KbBnoG6wryerQPGAp09h7kV8cMLFthNurWWSKZpKfPj1eIMLRK1JRnFiCSVxjh4AiN&#10;rYcPUFNAQQEjefsG+xCDaGH7qNHTSSO190zS5Xmaz1NSUpLpsA8RRHH82KLz7xT0LGxKjpRdBBe7&#10;e+dH16NLiGVgpbuO7kVBIcjlsBvV+3GVXt3N7+b5JJ/O7iZ5WlWT29Uyn8xW2eVFdV4tl1X2M+Bn&#10;edHqulYmwB07Kcv/TqlDT489cOolB52uA1xIyeFmveyQ7QR18io+kVqyPLslr9OIvFBVx3esLooR&#10;+B+lXUP9RFogEFdEK40ybVrA75wNNBYld9+2AhVn3XtDel5leR7mKB7yi8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cQ2jtO&#10;AgAAlAQAAA4AAAAAAAAAAAAAAAAALgIAAGRycy9lMm9Eb2MueG1sUEsBAi0AFAAGAAgAAAAhAEyg&#10;6SzYAAAAAwEAAA8AAAAAAAAAAAAAAAAAqAQAAGRycy9kb3ducmV2LnhtbFBLBQYAAAAABAAEAPMA&#10;AACtBQAAAAA=&#10;" o:allowoverlap="f" filled="f" stroked="f">
            <o:lock v:ext="edit" aspectratio="t"/>
            <w10:wrap type="square"/>
          </v:rect>
        </w:pict>
      </w:r>
    </w:p>
    <w:p w:rsidR="001B237D" w:rsidRDefault="0045065D" w:rsidP="0045065D">
      <w:pPr>
        <w:tabs>
          <w:tab w:val="left" w:pos="-567"/>
        </w:tabs>
        <w:ind w:left="-567"/>
        <w:rPr>
          <w:rFonts w:ascii="Aparajita" w:eastAsia="Times New Roman" w:hAnsi="Aparajita" w:cs="Aparajita"/>
          <w:b/>
          <w:bCs/>
          <w:sz w:val="32"/>
          <w:szCs w:val="32"/>
          <w:lang w:eastAsia="fr-FR"/>
        </w:rPr>
      </w:pPr>
      <w:r>
        <w:rPr>
          <w:noProof/>
          <w:lang w:eastAsia="fr-FR"/>
        </w:rPr>
        <w:drawing>
          <wp:inline distT="0" distB="0" distL="0" distR="0">
            <wp:extent cx="605790" cy="854710"/>
            <wp:effectExtent l="0" t="0" r="3810" b="2540"/>
            <wp:docPr id="9" name="Image 9" descr="Description : Fichier:Ministère de l'Éducation Nationale 2014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Fichier:Ministère de l'Éducation Nationale 2014 (logo).sv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854710"/>
                    </a:xfrm>
                    <a:prstGeom prst="rect">
                      <a:avLst/>
                    </a:prstGeom>
                    <a:noFill/>
                    <a:ln>
                      <a:noFill/>
                    </a:ln>
                  </pic:spPr>
                </pic:pic>
              </a:graphicData>
            </a:graphic>
          </wp:inline>
        </w:drawing>
      </w:r>
      <w:r>
        <w:rPr>
          <w:noProof/>
          <w:lang w:eastAsia="fr-FR"/>
        </w:rPr>
        <w:drawing>
          <wp:inline distT="0" distB="0" distL="0" distR="0">
            <wp:extent cx="1083981" cy="856415"/>
            <wp:effectExtent l="0" t="0" r="1905"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168" cy="856562"/>
                    </a:xfrm>
                    <a:prstGeom prst="rect">
                      <a:avLst/>
                    </a:prstGeom>
                    <a:noFill/>
                    <a:ln>
                      <a:noFill/>
                    </a:ln>
                  </pic:spPr>
                </pic:pic>
              </a:graphicData>
            </a:graphic>
          </wp:inline>
        </w:drawing>
      </w:r>
    </w:p>
    <w:p w:rsidR="001B237D" w:rsidRPr="009B693B" w:rsidRDefault="0045065D" w:rsidP="0045065D">
      <w:pPr>
        <w:tabs>
          <w:tab w:val="left" w:pos="795"/>
        </w:tabs>
        <w:ind w:left="426"/>
        <w:rPr>
          <w:rFonts w:ascii="Arial Narrow" w:hAnsi="Arial Narrow" w:cs="Times New Roman"/>
          <w:sz w:val="18"/>
          <w:szCs w:val="18"/>
        </w:rPr>
      </w:pPr>
      <w:r>
        <w:rPr>
          <w:rFonts w:ascii="Arial Narrow" w:hAnsi="Arial Narrow" w:cs="Times New Roman"/>
          <w:sz w:val="18"/>
          <w:szCs w:val="18"/>
        </w:rPr>
        <w:t>Lycée Marie CURIE</w:t>
      </w:r>
    </w:p>
    <w:p w:rsidR="001B237D" w:rsidRPr="009B693B" w:rsidRDefault="0045065D" w:rsidP="0045065D">
      <w:pPr>
        <w:tabs>
          <w:tab w:val="left" w:pos="795"/>
        </w:tabs>
        <w:ind w:left="426"/>
        <w:rPr>
          <w:rFonts w:ascii="Arial Narrow" w:hAnsi="Arial Narrow" w:cs="Times New Roman"/>
          <w:sz w:val="18"/>
          <w:szCs w:val="18"/>
        </w:rPr>
      </w:pPr>
      <w:r>
        <w:rPr>
          <w:rFonts w:ascii="Arial Narrow" w:hAnsi="Arial Narrow" w:cs="Times New Roman"/>
          <w:sz w:val="18"/>
          <w:szCs w:val="18"/>
        </w:rPr>
        <w:t>81 Rue Roger DIJOUX</w:t>
      </w:r>
    </w:p>
    <w:p w:rsidR="001B237D" w:rsidRDefault="0045065D" w:rsidP="0045065D">
      <w:pPr>
        <w:tabs>
          <w:tab w:val="left" w:pos="795"/>
        </w:tabs>
        <w:ind w:left="426"/>
        <w:rPr>
          <w:rFonts w:ascii="Arial Narrow" w:hAnsi="Arial Narrow" w:cs="Times New Roman"/>
          <w:sz w:val="18"/>
          <w:szCs w:val="18"/>
        </w:rPr>
      </w:pPr>
      <w:r>
        <w:rPr>
          <w:rFonts w:ascii="Arial Narrow" w:hAnsi="Arial Narrow" w:cs="Times New Roman"/>
          <w:sz w:val="18"/>
          <w:szCs w:val="18"/>
        </w:rPr>
        <w:t>97 437 SAINTE-ANNE</w:t>
      </w:r>
    </w:p>
    <w:p w:rsidR="0045065D" w:rsidRPr="009B693B" w:rsidRDefault="0045065D" w:rsidP="0045065D">
      <w:pPr>
        <w:tabs>
          <w:tab w:val="left" w:pos="795"/>
        </w:tabs>
        <w:ind w:left="426"/>
        <w:rPr>
          <w:rFonts w:ascii="Arial Narrow" w:hAnsi="Arial Narrow" w:cs="Times New Roman"/>
          <w:sz w:val="18"/>
          <w:szCs w:val="18"/>
        </w:rPr>
      </w:pPr>
      <w:r>
        <w:rPr>
          <w:rFonts w:ascii="Arial Narrow" w:hAnsi="Arial Narrow" w:cs="Times New Roman"/>
          <w:sz w:val="18"/>
          <w:szCs w:val="18"/>
        </w:rPr>
        <w:t>Ile de La Réunion</w:t>
      </w:r>
    </w:p>
    <w:p w:rsidR="001B237D" w:rsidRDefault="00B74FA1" w:rsidP="001B237D">
      <w:pPr>
        <w:pStyle w:val="NormalWeb"/>
        <w:tabs>
          <w:tab w:val="left" w:pos="1370"/>
        </w:tabs>
        <w:spacing w:after="0"/>
        <w:rPr>
          <w:rFonts w:ascii="Aparajita" w:hAnsi="Aparajita" w:cs="Aparajita"/>
          <w:b/>
          <w:bCs/>
          <w:sz w:val="32"/>
          <w:szCs w:val="32"/>
        </w:rPr>
      </w:pPr>
      <w:r>
        <w:rPr>
          <w:rFonts w:ascii="Aparajita" w:hAnsi="Aparajita" w:cs="Aparajita"/>
          <w:b/>
          <w:bCs/>
          <w:noProof/>
          <w:sz w:val="32"/>
          <w:szCs w:val="32"/>
        </w:rPr>
        <w:pict>
          <v:rect id="Rectangle 3" o:spid="_x0000_s1029" style="position:absolute;margin-left:71.15pt;margin-top:18.6pt;width:332.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bV+QIAABwGAAAOAAAAZHJzL2Uyb0RvYy54bWysVF1v2jAUfZ+0/2D5neaDQCBqqCiFaVK3&#10;VWunPRvHIVYdO7MNSTftv+/agYyOl2makJCv7Zx77vU59/qmqwU6MG24kjmOrkKMmKSq4HKX4y9P&#10;m9EMI2OJLIhQkuX4hRl8s3j75rptMharSomCaQQg0mRtk+PK2iYLAkMrVhNzpRom4bBUuiYWQr0L&#10;Ck1aQK9FEIfhNGiVLhqtKDMGdu/6Q7zw+GXJqP1UloZZJHIM3Kz/1/5/6/6DxTXJdpo0FadHGuQf&#10;WNSES0g6QN0RS9Be8wuomlOtjCrtFVV1oMqSU+ZrgGqi8I9qHivSMF8LNMc0Q5vM/4OlHw8PGvEi&#10;xxOMJKnhiT5D04jcCYbGrj1tYzK49dg8aFegae4VfTZIqlUFt9hSa9VWjBRAKnL3g1cfuMDAp2jb&#10;flAFoJO9Vb5TXalrBwg9QJ1/kJfhQVhnEYXNJI7jdALvRuFsnqbz0L9YQLLT14029h1TNXKLHGvg&#10;7tHJ4d5Yx4ZkpyuevRK82HAhfOBExlZCowMBeRBKmbSR/1zsa6Db74PM+rQkg22QU789O21DCi9X&#10;h+QTmvMkQqI2x9PxBDAQrRvotAWtPT9VR8W8uj0A9TlsF1/QiVzeo3DP+Zw6M0Bccqm5BbMJXufY&#10;sz+iuNdby8JbwRIu+jWUJaRrE/M26tsJUWdh6ffhkbzEfyw3kzBNxrNRmk7Go2S8Dke3s81qtFxF&#10;02m6vl3drqOfrpAoySpeFEyuPaY5OS5K/k7RR+/3Xhk8NxB0rNQeanysihYV3CliPJnHEYYATB+n&#10;fe8QETuYVtRqjLSyX7mtvNWc/hyG0bvtIIvZ1P28ss/QfXPPEgcXtfU3OmgVdPLUNW8O54feV7bb&#10;dkeLbVXxAjYBOt4LMFJhUSn9HaMWxlOOzbc90Qwj8V6C1eZRkrh55oNkksYQ6POT7fkJkRSgQHkY&#10;9cuV7WfgvtF8V0GmXvZSLcGeJffOcdbtWUEJLoAR5Is5jks3485jf+v3UF/8AgAA//8DAFBLAwQU&#10;AAYACAAAACEAYdwB5NwAAAAKAQAADwAAAGRycy9kb3ducmV2LnhtbEyPwU7DMBBE70j8g7VI3KgT&#10;B9ES4lRQBDdUUfgAN17iiHgdbLcNf89yguPsPM3ONOvZj+KIMQ2BNJSLAgRSF+xAvYb3t6erFYiU&#10;DVkzBkIN35hg3Z6fNaa24USveNzlXnAIpdpocDlPtZSpc+hNWoQJib2PEL3JLGMvbTQnDvejVEVx&#10;I70ZiD84M+HGYfe5O3gN+bnauJcYtpV6UF+PzpR9LEutLy/m+zsQGef8B8Nvfa4OLXfahwPZJEbW&#10;16piVEO1VCAYWBVLPuzZuS0VyLaR/ye0PwAAAP//AwBQSwECLQAUAAYACAAAACEAtoM4kv4AAADh&#10;AQAAEwAAAAAAAAAAAAAAAAAAAAAAW0NvbnRlbnRfVHlwZXNdLnhtbFBLAQItABQABgAIAAAAIQA4&#10;/SH/1gAAAJQBAAALAAAAAAAAAAAAAAAAAC8BAABfcmVscy8ucmVsc1BLAQItABQABgAIAAAAIQCX&#10;U5bV+QIAABwGAAAOAAAAAAAAAAAAAAAAAC4CAABkcnMvZTJvRG9jLnhtbFBLAQItABQABgAIAAAA&#10;IQBh3AHk3AAAAAoBAAAPAAAAAAAAAAAAAAAAAFMFAABkcnMvZG93bnJldi54bWxQSwUGAAAAAAQA&#10;BADzAAAAXAYAAAAA&#10;" fillcolor="#dbe5f1 [660]" strokecolor="#1f497d [3215]" strokeweight="5pt">
            <v:stroke linestyle="thickThin"/>
            <v:shadow color="#868686"/>
            <v:textbox>
              <w:txbxContent>
                <w:p w:rsidR="007453F4" w:rsidRPr="007821C0" w:rsidRDefault="007453F4" w:rsidP="007821C0">
                  <w:pPr>
                    <w:pStyle w:val="NormalWeb"/>
                    <w:spacing w:after="0"/>
                    <w:jc w:val="center"/>
                    <w:rPr>
                      <w:rFonts w:ascii="Aparajita" w:hAnsi="Aparajita" w:cs="Aparajita"/>
                      <w:b/>
                      <w:smallCaps/>
                      <w:color w:val="7F7F7F" w:themeColor="text1" w:themeTint="80"/>
                    </w:rPr>
                  </w:pPr>
                  <w:r w:rsidRPr="007821C0">
                    <w:rPr>
                      <w:rFonts w:ascii="Aparajita" w:hAnsi="Aparajita" w:cs="Aparajita"/>
                      <w:b/>
                      <w:bCs/>
                      <w:smallCaps/>
                      <w:color w:val="7F7F7F" w:themeColor="text1" w:themeTint="80"/>
                      <w:sz w:val="32"/>
                      <w:szCs w:val="32"/>
                    </w:rPr>
                    <w:t xml:space="preserve">Règlement de consultation </w:t>
                  </w:r>
                </w:p>
                <w:p w:rsidR="007453F4" w:rsidRPr="007821C0" w:rsidRDefault="007453F4" w:rsidP="007821C0">
                  <w:pPr>
                    <w:pStyle w:val="NormalWeb"/>
                    <w:spacing w:after="0"/>
                    <w:jc w:val="center"/>
                    <w:rPr>
                      <w:rFonts w:ascii="Aparajita" w:hAnsi="Aparajita" w:cs="Aparajita"/>
                      <w:smallCaps/>
                      <w:color w:val="7F7F7F" w:themeColor="text1" w:themeTint="80"/>
                    </w:rPr>
                  </w:pPr>
                  <w:r w:rsidRPr="007821C0">
                    <w:rPr>
                      <w:rFonts w:ascii="Aparajita" w:hAnsi="Aparajita" w:cs="Aparajita"/>
                      <w:b/>
                      <w:bCs/>
                      <w:smallCaps/>
                      <w:color w:val="7F7F7F" w:themeColor="text1" w:themeTint="80"/>
                      <w:sz w:val="32"/>
                      <w:szCs w:val="32"/>
                    </w:rPr>
                    <w:t>Valant Cahier des Clauses Administratives Générales</w:t>
                  </w:r>
                </w:p>
                <w:p w:rsidR="007453F4" w:rsidRDefault="007453F4">
                  <w:pPr>
                    <w:ind w:left="0"/>
                  </w:pPr>
                </w:p>
              </w:txbxContent>
            </v:textbox>
          </v:rect>
        </w:pict>
      </w:r>
    </w:p>
    <w:p w:rsidR="007821C0" w:rsidRDefault="007821C0" w:rsidP="007821C0">
      <w:pPr>
        <w:pStyle w:val="NormalWeb"/>
        <w:spacing w:after="0"/>
        <w:jc w:val="center"/>
        <w:rPr>
          <w:rFonts w:ascii="Aparajita" w:hAnsi="Aparajita" w:cs="Aparajita"/>
          <w:b/>
          <w:bCs/>
          <w:sz w:val="32"/>
          <w:szCs w:val="32"/>
        </w:rPr>
      </w:pPr>
    </w:p>
    <w:p w:rsidR="008A1B90" w:rsidRPr="007821C0" w:rsidRDefault="008A1B90" w:rsidP="001B237D">
      <w:pPr>
        <w:pStyle w:val="NormalWeb"/>
        <w:spacing w:after="0"/>
        <w:rPr>
          <w:rFonts w:ascii="Aparajita" w:hAnsi="Aparajita" w:cs="Aparajita"/>
        </w:rPr>
      </w:pPr>
    </w:p>
    <w:p w:rsidR="00DF0867" w:rsidRDefault="00DF0867" w:rsidP="007821C0">
      <w:pPr>
        <w:pStyle w:val="NormalWeb"/>
        <w:spacing w:after="0"/>
        <w:jc w:val="both"/>
        <w:rPr>
          <w:rFonts w:ascii="Aparajita" w:hAnsi="Aparajita" w:cs="Aparajita"/>
        </w:rPr>
      </w:pPr>
    </w:p>
    <w:p w:rsidR="00E615FA" w:rsidRPr="004C270C" w:rsidRDefault="008A1B90" w:rsidP="007821C0">
      <w:pPr>
        <w:pStyle w:val="NormalWeb"/>
        <w:spacing w:after="0"/>
        <w:jc w:val="both"/>
        <w:rPr>
          <w:rFonts w:ascii="Aparajita" w:hAnsi="Aparajita" w:cs="Aparajita"/>
        </w:rPr>
      </w:pPr>
      <w:r w:rsidRPr="007821C0">
        <w:rPr>
          <w:rFonts w:ascii="Aparajita" w:hAnsi="Aparajita" w:cs="Aparajita"/>
        </w:rPr>
        <w:t>Le présent règlement de consultation comporte 11 articles.</w:t>
      </w:r>
    </w:p>
    <w:p w:rsidR="008A1B90" w:rsidRPr="007821C0" w:rsidRDefault="008A1B90" w:rsidP="007821C0">
      <w:pPr>
        <w:pStyle w:val="NormalWeb"/>
        <w:spacing w:after="0"/>
        <w:jc w:val="both"/>
        <w:rPr>
          <w:rFonts w:ascii="Aparajita" w:hAnsi="Aparajita" w:cs="Aparajita"/>
        </w:rPr>
      </w:pPr>
      <w:r w:rsidRPr="007821C0">
        <w:rPr>
          <w:rFonts w:ascii="Aparajita" w:hAnsi="Aparajita" w:cs="Aparajita"/>
          <w:b/>
          <w:bCs/>
        </w:rPr>
        <w:t>Date de publication </w:t>
      </w:r>
      <w:r w:rsidRPr="000829EB">
        <w:rPr>
          <w:rFonts w:ascii="Aparajita" w:hAnsi="Aparajita" w:cs="Aparajita"/>
          <w:b/>
          <w:bCs/>
        </w:rPr>
        <w:t xml:space="preserve">: </w:t>
      </w:r>
      <w:r w:rsidR="00041749" w:rsidRPr="000829EB">
        <w:rPr>
          <w:rFonts w:ascii="Aparajita" w:hAnsi="Aparajita" w:cs="Aparajita"/>
          <w:b/>
          <w:bCs/>
        </w:rPr>
        <w:t>5</w:t>
      </w:r>
      <w:r w:rsidR="00C17396" w:rsidRPr="000829EB">
        <w:rPr>
          <w:rFonts w:ascii="Aparajita" w:hAnsi="Aparajita" w:cs="Aparajita"/>
          <w:b/>
          <w:bCs/>
        </w:rPr>
        <w:t xml:space="preserve"> septembre</w:t>
      </w:r>
      <w:r w:rsidRPr="000829EB">
        <w:rPr>
          <w:rFonts w:ascii="Aparajita" w:hAnsi="Aparajita" w:cs="Aparajita"/>
          <w:b/>
          <w:bCs/>
        </w:rPr>
        <w:t xml:space="preserve"> 201</w:t>
      </w:r>
      <w:r w:rsidR="001B237D" w:rsidRPr="000829EB">
        <w:rPr>
          <w:rFonts w:ascii="Aparajita" w:hAnsi="Aparajita" w:cs="Aparajita"/>
          <w:b/>
          <w:bCs/>
        </w:rPr>
        <w:t>8</w:t>
      </w:r>
    </w:p>
    <w:p w:rsidR="008A1B90" w:rsidRDefault="008A1B90" w:rsidP="007821C0">
      <w:pPr>
        <w:pStyle w:val="NormalWeb"/>
        <w:spacing w:after="0"/>
        <w:jc w:val="both"/>
        <w:rPr>
          <w:rFonts w:ascii="Aparajita" w:hAnsi="Aparajita" w:cs="Aparajita"/>
        </w:rPr>
      </w:pPr>
      <w:r w:rsidRPr="007821C0">
        <w:rPr>
          <w:rFonts w:ascii="Aparajita" w:hAnsi="Aparajita" w:cs="Aparajita"/>
          <w:b/>
          <w:bCs/>
        </w:rPr>
        <w:t>Date limite de remise des offres </w:t>
      </w:r>
      <w:r w:rsidR="001B237D">
        <w:rPr>
          <w:rFonts w:ascii="Aparajita" w:hAnsi="Aparajita" w:cs="Aparajita"/>
          <w:b/>
          <w:bCs/>
        </w:rPr>
        <w:t xml:space="preserve">: </w:t>
      </w:r>
      <w:r w:rsidR="00041749" w:rsidRPr="000829EB">
        <w:rPr>
          <w:rFonts w:ascii="Aparajita" w:hAnsi="Aparajita" w:cs="Aparajita"/>
          <w:b/>
          <w:bCs/>
        </w:rPr>
        <w:t>28 septembre</w:t>
      </w:r>
      <w:r w:rsidRPr="000829EB">
        <w:rPr>
          <w:rFonts w:ascii="Aparajita" w:hAnsi="Aparajita" w:cs="Aparajita"/>
          <w:b/>
          <w:bCs/>
        </w:rPr>
        <w:t xml:space="preserve"> 201</w:t>
      </w:r>
      <w:r w:rsidR="001B237D" w:rsidRPr="000829EB">
        <w:rPr>
          <w:rFonts w:ascii="Aparajita" w:hAnsi="Aparajita" w:cs="Aparajita"/>
          <w:b/>
          <w:bCs/>
        </w:rPr>
        <w:t>8</w:t>
      </w:r>
    </w:p>
    <w:p w:rsidR="00E615FA" w:rsidRPr="007821C0" w:rsidRDefault="00E615FA" w:rsidP="007821C0">
      <w:pPr>
        <w:pStyle w:val="NormalWeb"/>
        <w:spacing w:after="0"/>
        <w:jc w:val="both"/>
        <w:rPr>
          <w:rFonts w:ascii="Aparajita" w:hAnsi="Aparajita" w:cs="Aparajita"/>
        </w:rPr>
      </w:pPr>
    </w:p>
    <w:p w:rsidR="00E615FA" w:rsidRDefault="008A1B90" w:rsidP="00E615FA">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Article 1</w:t>
      </w:r>
      <w:r w:rsidRPr="007821C0">
        <w:rPr>
          <w:rFonts w:ascii="Aparajita" w:hAnsi="Aparajita" w:cs="Aparajita"/>
        </w:rPr>
        <w:t xml:space="preserve">- </w:t>
      </w:r>
      <w:r w:rsidRPr="007821C0">
        <w:rPr>
          <w:rFonts w:ascii="Aparajita" w:hAnsi="Aparajita" w:cs="Aparajita"/>
          <w:b/>
          <w:bCs/>
        </w:rPr>
        <w:t>Objet :Organis</w:t>
      </w:r>
      <w:r w:rsidR="00E615FA">
        <w:rPr>
          <w:rFonts w:ascii="Aparajita" w:hAnsi="Aparajita" w:cs="Aparajita"/>
          <w:b/>
          <w:bCs/>
        </w:rPr>
        <w:t xml:space="preserve">ation d’un voyage pédagogique </w:t>
      </w:r>
      <w:r w:rsidR="0045065D">
        <w:rPr>
          <w:rFonts w:ascii="Aparajita" w:hAnsi="Aparajita" w:cs="Aparajita"/>
          <w:b/>
          <w:bCs/>
        </w:rPr>
        <w:t>aux USA du 07 au 22 mars</w:t>
      </w:r>
      <w:r w:rsidR="00E615FA">
        <w:rPr>
          <w:rFonts w:ascii="Aparajita" w:hAnsi="Aparajita" w:cs="Aparajita"/>
          <w:b/>
          <w:bCs/>
        </w:rPr>
        <w:t xml:space="preserve"> 2019</w:t>
      </w:r>
    </w:p>
    <w:p w:rsidR="00DF0867" w:rsidRDefault="00DF0867" w:rsidP="00DF0867">
      <w:pPr>
        <w:autoSpaceDE w:val="0"/>
        <w:autoSpaceDN w:val="0"/>
        <w:adjustRightInd w:val="0"/>
        <w:ind w:left="0"/>
        <w:rPr>
          <w:rFonts w:ascii="Aparajita" w:eastAsia="Times New Roman" w:hAnsi="Aparajita" w:cs="Aparajita"/>
          <w:sz w:val="24"/>
          <w:szCs w:val="24"/>
          <w:lang w:eastAsia="fr-FR"/>
        </w:rPr>
      </w:pPr>
    </w:p>
    <w:p w:rsidR="00DF0867" w:rsidRPr="00DF0867" w:rsidRDefault="00DF0867" w:rsidP="00DF0867">
      <w:pPr>
        <w:autoSpaceDE w:val="0"/>
        <w:autoSpaceDN w:val="0"/>
        <w:adjustRightInd w:val="0"/>
        <w:ind w:left="0"/>
        <w:rPr>
          <w:rFonts w:ascii="Aparajita" w:eastAsia="Times New Roman" w:hAnsi="Aparajita" w:cs="Aparajita"/>
          <w:sz w:val="24"/>
          <w:szCs w:val="24"/>
          <w:lang w:eastAsia="fr-FR"/>
        </w:rPr>
      </w:pPr>
      <w:r>
        <w:rPr>
          <w:rFonts w:ascii="Aparajita" w:eastAsia="Times New Roman" w:hAnsi="Aparajita" w:cs="Aparajita"/>
          <w:sz w:val="24"/>
          <w:szCs w:val="24"/>
          <w:lang w:eastAsia="fr-FR"/>
        </w:rPr>
        <w:t>Départ : Aéroport Roland GARROS, Ile de La Réunion</w:t>
      </w:r>
    </w:p>
    <w:p w:rsidR="00DF0867" w:rsidRPr="00DF0867" w:rsidRDefault="00DF0867" w:rsidP="00DF0867">
      <w:pPr>
        <w:autoSpaceDE w:val="0"/>
        <w:autoSpaceDN w:val="0"/>
        <w:adjustRightInd w:val="0"/>
        <w:ind w:left="0"/>
        <w:rPr>
          <w:rFonts w:ascii="Aparajita" w:eastAsia="Times New Roman" w:hAnsi="Aparajita" w:cs="Aparajita"/>
          <w:sz w:val="24"/>
          <w:szCs w:val="24"/>
          <w:lang w:eastAsia="fr-FR"/>
        </w:rPr>
      </w:pPr>
      <w:r w:rsidRPr="00DF0867">
        <w:rPr>
          <w:rFonts w:ascii="Aparajita" w:eastAsia="Times New Roman" w:hAnsi="Aparajita" w:cs="Aparajita"/>
          <w:sz w:val="24"/>
          <w:szCs w:val="24"/>
          <w:lang w:eastAsia="fr-FR"/>
        </w:rPr>
        <w:t xml:space="preserve">Destination : États Unis d’Amérique </w:t>
      </w:r>
      <w:r w:rsidRPr="000829EB">
        <w:rPr>
          <w:rFonts w:ascii="Aparajita" w:eastAsia="Times New Roman" w:hAnsi="Aparajita" w:cs="Aparajita"/>
          <w:sz w:val="24"/>
          <w:szCs w:val="24"/>
          <w:lang w:eastAsia="fr-FR"/>
        </w:rPr>
        <w:t>(</w:t>
      </w:r>
      <w:r w:rsidR="00041749" w:rsidRPr="000829EB">
        <w:rPr>
          <w:rFonts w:ascii="Aparajita" w:eastAsia="Times New Roman" w:hAnsi="Aparajita" w:cs="Aparajita"/>
          <w:sz w:val="24"/>
          <w:szCs w:val="24"/>
          <w:lang w:eastAsia="fr-FR"/>
        </w:rPr>
        <w:t>Orlando (Floride)</w:t>
      </w:r>
      <w:r w:rsidRPr="00DF0867">
        <w:rPr>
          <w:rFonts w:ascii="Aparajita" w:eastAsia="Times New Roman" w:hAnsi="Aparajita" w:cs="Aparajita"/>
          <w:sz w:val="24"/>
          <w:szCs w:val="24"/>
          <w:lang w:eastAsia="fr-FR"/>
        </w:rPr>
        <w:t xml:space="preserve"> puis New York)</w:t>
      </w:r>
    </w:p>
    <w:p w:rsidR="00DF0867" w:rsidRPr="00DF0867" w:rsidRDefault="00DF0867" w:rsidP="00DF0867">
      <w:pPr>
        <w:autoSpaceDE w:val="0"/>
        <w:autoSpaceDN w:val="0"/>
        <w:adjustRightInd w:val="0"/>
        <w:ind w:left="0"/>
        <w:rPr>
          <w:rFonts w:ascii="Aparajita" w:eastAsia="Times New Roman" w:hAnsi="Aparajita" w:cs="Aparajita"/>
          <w:sz w:val="24"/>
          <w:szCs w:val="24"/>
          <w:lang w:eastAsia="fr-FR"/>
        </w:rPr>
      </w:pPr>
      <w:r w:rsidRPr="00DF0867">
        <w:rPr>
          <w:rFonts w:ascii="Aparajita" w:eastAsia="Times New Roman" w:hAnsi="Aparajita" w:cs="Aparajita"/>
          <w:sz w:val="24"/>
          <w:szCs w:val="24"/>
          <w:lang w:eastAsia="fr-FR"/>
        </w:rPr>
        <w:t>Période du 7 mars 2019 au 22 mars 2019</w:t>
      </w:r>
    </w:p>
    <w:p w:rsidR="00DF0867" w:rsidRPr="00DF0867" w:rsidRDefault="00DF0867" w:rsidP="00DF0867">
      <w:pPr>
        <w:autoSpaceDE w:val="0"/>
        <w:autoSpaceDN w:val="0"/>
        <w:adjustRightInd w:val="0"/>
        <w:ind w:left="0"/>
        <w:rPr>
          <w:rFonts w:ascii="Aparajita" w:eastAsia="Times New Roman" w:hAnsi="Aparajita" w:cs="Aparajita"/>
          <w:sz w:val="24"/>
          <w:szCs w:val="24"/>
          <w:lang w:eastAsia="fr-FR"/>
        </w:rPr>
      </w:pPr>
      <w:r w:rsidRPr="00DF0867">
        <w:rPr>
          <w:rFonts w:ascii="Aparajita" w:eastAsia="Times New Roman" w:hAnsi="Aparajita" w:cs="Aparajita"/>
          <w:sz w:val="24"/>
          <w:szCs w:val="24"/>
          <w:lang w:eastAsia="fr-FR"/>
        </w:rPr>
        <w:t>Nombre de nuits sur place : 12 nuits</w:t>
      </w:r>
    </w:p>
    <w:p w:rsidR="00DF0867" w:rsidRPr="00DF0867" w:rsidRDefault="00041749" w:rsidP="00DF0867">
      <w:pPr>
        <w:autoSpaceDE w:val="0"/>
        <w:autoSpaceDN w:val="0"/>
        <w:adjustRightInd w:val="0"/>
        <w:ind w:left="0"/>
        <w:rPr>
          <w:rFonts w:ascii="Aparajita" w:eastAsia="Times New Roman" w:hAnsi="Aparajita" w:cs="Aparajita"/>
          <w:sz w:val="24"/>
          <w:szCs w:val="24"/>
          <w:lang w:eastAsia="fr-FR"/>
        </w:rPr>
      </w:pPr>
      <w:r w:rsidRPr="000829EB">
        <w:rPr>
          <w:rFonts w:ascii="Aparajita" w:eastAsia="Times New Roman" w:hAnsi="Aparajita" w:cs="Aparajita"/>
          <w:sz w:val="24"/>
          <w:szCs w:val="24"/>
          <w:lang w:eastAsia="fr-FR"/>
        </w:rPr>
        <w:t>Effectif</w:t>
      </w:r>
      <w:r w:rsidR="00DF0867" w:rsidRPr="00DF0867">
        <w:rPr>
          <w:rFonts w:ascii="Aparajita" w:eastAsia="Times New Roman" w:hAnsi="Aparajita" w:cs="Aparajita"/>
          <w:sz w:val="24"/>
          <w:szCs w:val="24"/>
          <w:lang w:eastAsia="fr-FR"/>
        </w:rPr>
        <w:t xml:space="preserve"> : 20 élèves et 2 accompagnateurs</w:t>
      </w:r>
    </w:p>
    <w:p w:rsidR="008A1B90" w:rsidRDefault="008A1B90" w:rsidP="007821C0">
      <w:pPr>
        <w:pStyle w:val="NormalWeb"/>
        <w:spacing w:after="0"/>
        <w:jc w:val="both"/>
        <w:rPr>
          <w:rFonts w:ascii="Aparajita" w:hAnsi="Aparajita" w:cs="Aparajita"/>
        </w:rPr>
      </w:pPr>
      <w:r w:rsidRPr="007821C0">
        <w:rPr>
          <w:rFonts w:ascii="Aparajita" w:hAnsi="Aparajita" w:cs="Aparajita"/>
          <w:color w:val="000000"/>
        </w:rPr>
        <w:t xml:space="preserve">Le billet d’avion proposé doit permettre le financement de la continuité territoriale et </w:t>
      </w:r>
      <w:r w:rsidRPr="007821C0">
        <w:rPr>
          <w:rFonts w:ascii="Aparajita" w:hAnsi="Aparajita" w:cs="Aparajita"/>
          <w:b/>
          <w:bCs/>
          <w:color w:val="000000"/>
        </w:rPr>
        <w:t>le prestataire doit accepter de prendre les bons de continuité territoriale (</w:t>
      </w:r>
      <w:r w:rsidRPr="007821C0">
        <w:rPr>
          <w:rFonts w:ascii="Aparajita" w:hAnsi="Aparajita" w:cs="Aparajita"/>
          <w:b/>
          <w:bCs/>
          <w:color w:val="000000"/>
          <w:u w:val="single"/>
        </w:rPr>
        <w:t>seuls les prestataires incluant cette condition pourront présenter une offre</w:t>
      </w:r>
      <w:r w:rsidRPr="007821C0">
        <w:rPr>
          <w:rFonts w:ascii="Aparajita" w:hAnsi="Aparajita" w:cs="Aparajita"/>
          <w:b/>
          <w:bCs/>
          <w:color w:val="000000"/>
        </w:rPr>
        <w:t>).</w:t>
      </w:r>
    </w:p>
    <w:p w:rsidR="008A1B90" w:rsidRPr="007821C0" w:rsidRDefault="008A1B90" w:rsidP="006D1C41">
      <w:pPr>
        <w:pStyle w:val="NormalWeb"/>
        <w:shd w:val="clear" w:color="auto" w:fill="B8CCE4" w:themeFill="accent1" w:themeFillTint="66"/>
        <w:spacing w:after="0"/>
        <w:jc w:val="both"/>
        <w:rPr>
          <w:rFonts w:ascii="Aparajita" w:hAnsi="Aparajita" w:cs="Aparajita"/>
        </w:rPr>
      </w:pPr>
      <w:r w:rsidRPr="007821C0">
        <w:rPr>
          <w:rFonts w:ascii="Aparajita" w:hAnsi="Aparajita" w:cs="Aparajita"/>
          <w:b/>
          <w:bCs/>
        </w:rPr>
        <w:t>Article 2</w:t>
      </w:r>
      <w:r w:rsidRPr="007821C0">
        <w:rPr>
          <w:rFonts w:ascii="Aparajita" w:hAnsi="Aparajita" w:cs="Aparajita"/>
        </w:rPr>
        <w:t>-</w:t>
      </w:r>
      <w:r w:rsidRPr="007821C0">
        <w:rPr>
          <w:rFonts w:ascii="Aparajita" w:hAnsi="Aparajita" w:cs="Aparajita"/>
          <w:b/>
          <w:bCs/>
        </w:rPr>
        <w:t xml:space="preserve"> Ident</w:t>
      </w:r>
      <w:r w:rsidR="00AD6BAF">
        <w:rPr>
          <w:rFonts w:ascii="Aparajita" w:hAnsi="Aparajita" w:cs="Aparajita"/>
          <w:b/>
          <w:bCs/>
        </w:rPr>
        <w:t>ification de l’acheteur public </w:t>
      </w:r>
    </w:p>
    <w:p w:rsidR="008A1B90" w:rsidRPr="001159D7" w:rsidRDefault="008A1B90" w:rsidP="006D1C41">
      <w:pPr>
        <w:pStyle w:val="NormalWeb"/>
        <w:numPr>
          <w:ilvl w:val="0"/>
          <w:numId w:val="2"/>
        </w:numPr>
        <w:spacing w:after="0"/>
        <w:jc w:val="both"/>
        <w:rPr>
          <w:rFonts w:ascii="Aparajita" w:hAnsi="Aparajita" w:cs="Aparajita"/>
        </w:rPr>
      </w:pPr>
      <w:r w:rsidRPr="001159D7">
        <w:rPr>
          <w:rFonts w:ascii="Aparajita" w:hAnsi="Aparajita" w:cs="Aparajita"/>
          <w:b/>
        </w:rPr>
        <w:t>Organisme public qui passe le marché</w:t>
      </w:r>
      <w:r w:rsidRPr="007821C0">
        <w:rPr>
          <w:rFonts w:ascii="Aparajita" w:hAnsi="Aparajita" w:cs="Aparajita"/>
        </w:rPr>
        <w:t> :</w:t>
      </w:r>
      <w:r w:rsidR="001C02B4">
        <w:rPr>
          <w:rFonts w:ascii="Aparajita" w:hAnsi="Aparajita" w:cs="Aparajita"/>
          <w:bCs/>
        </w:rPr>
        <w:t xml:space="preserve">Lycée Marie CURIE, 81 rue Roger DIJOUX, 97 437 Sainte-Anne, </w:t>
      </w:r>
      <w:r w:rsidR="00AD25FA">
        <w:rPr>
          <w:rFonts w:ascii="Aparajita" w:hAnsi="Aparajita" w:cs="Aparajita"/>
          <w:bCs/>
        </w:rPr>
        <w:t>Ile De La Réunion</w:t>
      </w:r>
    </w:p>
    <w:p w:rsidR="001159D7" w:rsidRDefault="008A1B90" w:rsidP="001159D7">
      <w:pPr>
        <w:pStyle w:val="NormalWeb"/>
        <w:numPr>
          <w:ilvl w:val="0"/>
          <w:numId w:val="2"/>
        </w:numPr>
        <w:spacing w:after="0"/>
        <w:jc w:val="both"/>
        <w:rPr>
          <w:rFonts w:ascii="Aparajita" w:hAnsi="Aparajita" w:cs="Aparajita"/>
        </w:rPr>
      </w:pPr>
      <w:r w:rsidRPr="001159D7">
        <w:rPr>
          <w:rFonts w:ascii="Aparajita" w:hAnsi="Aparajita" w:cs="Aparajita"/>
          <w:b/>
        </w:rPr>
        <w:t>Pouvoir adjudicateur</w:t>
      </w:r>
      <w:r w:rsidRPr="001159D7">
        <w:rPr>
          <w:rFonts w:ascii="Aparajita" w:hAnsi="Aparajita" w:cs="Aparajita"/>
        </w:rPr>
        <w:t> :</w:t>
      </w:r>
      <w:r w:rsidRPr="007821C0">
        <w:rPr>
          <w:rFonts w:ascii="Aparajita" w:hAnsi="Aparajita" w:cs="Aparajita"/>
        </w:rPr>
        <w:t xml:space="preserve"> M. </w:t>
      </w:r>
      <w:r w:rsidR="00AD25FA">
        <w:rPr>
          <w:rFonts w:ascii="Aparajita" w:hAnsi="Aparajita" w:cs="Aparajita"/>
        </w:rPr>
        <w:t>Sully MALET, Proviseur</w:t>
      </w:r>
    </w:p>
    <w:p w:rsidR="00AD6BAF" w:rsidRDefault="008A1B90" w:rsidP="00AD6BAF">
      <w:pPr>
        <w:pStyle w:val="NormalWeb"/>
        <w:numPr>
          <w:ilvl w:val="0"/>
          <w:numId w:val="2"/>
        </w:numPr>
        <w:spacing w:after="0"/>
        <w:jc w:val="both"/>
        <w:rPr>
          <w:rFonts w:ascii="Aparajita" w:hAnsi="Aparajita" w:cs="Aparajita"/>
        </w:rPr>
      </w:pPr>
      <w:r w:rsidRPr="001159D7">
        <w:rPr>
          <w:rFonts w:ascii="Aparajita" w:hAnsi="Aparajita" w:cs="Aparajita"/>
          <w:b/>
        </w:rPr>
        <w:t>Contact administratif</w:t>
      </w:r>
      <w:r w:rsidRPr="001159D7">
        <w:rPr>
          <w:rFonts w:ascii="Aparajita" w:hAnsi="Aparajita" w:cs="Aparajita"/>
        </w:rPr>
        <w:t xml:space="preserve"> : </w:t>
      </w:r>
      <w:r w:rsidR="00041749">
        <w:rPr>
          <w:rFonts w:ascii="Aparajita" w:hAnsi="Aparajita" w:cs="Aparajita"/>
        </w:rPr>
        <w:t>Mme</w:t>
      </w:r>
      <w:r w:rsidR="00041749" w:rsidRPr="000829EB">
        <w:rPr>
          <w:rFonts w:ascii="Aparajita" w:hAnsi="Aparajita" w:cs="Aparajita"/>
        </w:rPr>
        <w:t>Marie-Pierre SAUTRON</w:t>
      </w:r>
      <w:r w:rsidR="00B34672">
        <w:rPr>
          <w:rFonts w:ascii="Aparajita" w:hAnsi="Aparajita" w:cs="Aparajita"/>
        </w:rPr>
        <w:t xml:space="preserve">, </w:t>
      </w:r>
      <w:r w:rsidRPr="001159D7">
        <w:rPr>
          <w:rFonts w:ascii="Aparajita" w:hAnsi="Aparajita" w:cs="Aparajita"/>
        </w:rPr>
        <w:t>Gestionnaire (0</w:t>
      </w:r>
      <w:r w:rsidR="00B34672">
        <w:rPr>
          <w:rFonts w:ascii="Aparajita" w:hAnsi="Aparajita" w:cs="Aparajita"/>
        </w:rPr>
        <w:t>2.62.</w:t>
      </w:r>
      <w:r w:rsidR="00655333">
        <w:rPr>
          <w:rFonts w:ascii="Aparajita" w:hAnsi="Aparajita" w:cs="Aparajita"/>
        </w:rPr>
        <w:t>94.46.46</w:t>
      </w:r>
      <w:r w:rsidR="00B34672">
        <w:rPr>
          <w:rFonts w:ascii="Aparajita" w:hAnsi="Aparajita" w:cs="Aparajita"/>
        </w:rPr>
        <w:t xml:space="preserve">- </w:t>
      </w:r>
      <w:r w:rsidRPr="00B34672">
        <w:rPr>
          <w:rFonts w:ascii="Aparajita" w:hAnsi="Aparajita" w:cs="Aparajita"/>
        </w:rPr>
        <w:t xml:space="preserve">Mél : </w:t>
      </w:r>
      <w:hyperlink r:id="rId10" w:history="1">
        <w:r w:rsidR="00655333" w:rsidRPr="009F58AD">
          <w:rPr>
            <w:rStyle w:val="Lienhypertexte"/>
            <w:rFonts w:ascii="Aparajita" w:hAnsi="Aparajita" w:cs="Aparajita"/>
          </w:rPr>
          <w:t>gestion.9741231v@ac-reunion.fr</w:t>
        </w:r>
      </w:hyperlink>
      <w:r w:rsidRPr="00B34672">
        <w:rPr>
          <w:rFonts w:ascii="Aparajita" w:hAnsi="Aparajita" w:cs="Aparajita"/>
        </w:rPr>
        <w:t>)</w:t>
      </w:r>
    </w:p>
    <w:p w:rsidR="008A1B90" w:rsidRDefault="008A1B90" w:rsidP="00655333">
      <w:pPr>
        <w:pStyle w:val="NormalWeb"/>
        <w:numPr>
          <w:ilvl w:val="0"/>
          <w:numId w:val="2"/>
        </w:numPr>
        <w:spacing w:after="0"/>
        <w:jc w:val="both"/>
        <w:rPr>
          <w:rFonts w:ascii="Aparajita" w:hAnsi="Aparajita" w:cs="Aparajita"/>
        </w:rPr>
      </w:pPr>
      <w:r w:rsidRPr="00AD6BAF">
        <w:rPr>
          <w:rFonts w:ascii="Aparajita" w:hAnsi="Aparajita" w:cs="Aparajita"/>
          <w:b/>
        </w:rPr>
        <w:t>Personne à contacter pour l’organisation du voyage</w:t>
      </w:r>
      <w:r w:rsidRPr="00AD6BAF">
        <w:rPr>
          <w:rFonts w:ascii="Aparajita" w:hAnsi="Aparajita" w:cs="Aparajita"/>
        </w:rPr>
        <w:t> :</w:t>
      </w:r>
      <w:r w:rsidR="00655333">
        <w:rPr>
          <w:rFonts w:ascii="Aparajita" w:hAnsi="Aparajita" w:cs="Aparajita"/>
        </w:rPr>
        <w:t>M. VIGNE Frédéric</w:t>
      </w:r>
      <w:r w:rsidRPr="00AD6BAF">
        <w:rPr>
          <w:rFonts w:ascii="Aparajita" w:hAnsi="Aparajita" w:cs="Aparajita"/>
        </w:rPr>
        <w:t xml:space="preserve">, enseignant, </w:t>
      </w:r>
      <w:r w:rsidRPr="001B426F">
        <w:rPr>
          <w:rFonts w:ascii="Aparajita" w:hAnsi="Aparajita" w:cs="Aparajita"/>
        </w:rPr>
        <w:t xml:space="preserve">Mél : </w:t>
      </w:r>
      <w:hyperlink r:id="rId11" w:history="1">
        <w:r w:rsidR="00E9626D" w:rsidRPr="0031171C">
          <w:rPr>
            <w:rStyle w:val="Lienhypertexte"/>
            <w:rFonts w:ascii="Aparajita" w:hAnsi="Aparajita" w:cs="Aparajita"/>
          </w:rPr>
          <w:t>frederic.vigne@ac-reunion.fr</w:t>
        </w:r>
      </w:hyperlink>
      <w:r w:rsidR="00041749" w:rsidRPr="00041749">
        <w:rPr>
          <w:rStyle w:val="Lienhypertexte"/>
          <w:rFonts w:ascii="Aparajita" w:hAnsi="Aparajita" w:cs="Aparajita"/>
          <w:color w:val="000000" w:themeColor="text1"/>
          <w:u w:val="none"/>
        </w:rPr>
        <w:t>+ copie de votre demande à</w:t>
      </w:r>
      <w:hyperlink r:id="rId12" w:history="1">
        <w:r w:rsidR="00041749" w:rsidRPr="009F58AD">
          <w:rPr>
            <w:rStyle w:val="Lienhypertexte"/>
            <w:rFonts w:ascii="Aparajita" w:hAnsi="Aparajita" w:cs="Aparajita"/>
          </w:rPr>
          <w:t>gestion.9741231v@ac-reunion.fr</w:t>
        </w:r>
      </w:hyperlink>
    </w:p>
    <w:p w:rsidR="00E9626D" w:rsidRPr="004C270C" w:rsidRDefault="00E9626D" w:rsidP="00E9626D">
      <w:pPr>
        <w:pStyle w:val="NormalWeb"/>
        <w:spacing w:after="0"/>
        <w:ind w:left="786"/>
        <w:jc w:val="both"/>
        <w:rPr>
          <w:rFonts w:ascii="Aparajita" w:hAnsi="Aparajita" w:cs="Aparajita"/>
        </w:rPr>
      </w:pPr>
    </w:p>
    <w:p w:rsidR="008A1B90" w:rsidRPr="00AD6BAF" w:rsidRDefault="008A1B90" w:rsidP="00AD6BAF">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w:t>
      </w:r>
      <w:r w:rsidR="00AD6BAF">
        <w:rPr>
          <w:rFonts w:ascii="Aparajita" w:hAnsi="Aparajita" w:cs="Aparajita"/>
          <w:b/>
          <w:bCs/>
        </w:rPr>
        <w:t>icle 3- Procédure de passation </w:t>
      </w:r>
    </w:p>
    <w:p w:rsidR="00AD6BAF" w:rsidRDefault="008A1B90" w:rsidP="006573A5">
      <w:pPr>
        <w:pStyle w:val="NormalWeb"/>
        <w:numPr>
          <w:ilvl w:val="0"/>
          <w:numId w:val="7"/>
        </w:numPr>
        <w:spacing w:after="0"/>
        <w:ind w:left="284" w:firstLine="142"/>
        <w:jc w:val="both"/>
        <w:rPr>
          <w:rFonts w:ascii="Aparajita" w:hAnsi="Aparajita" w:cs="Aparajita"/>
        </w:rPr>
      </w:pPr>
      <w:r w:rsidRPr="007821C0">
        <w:rPr>
          <w:rFonts w:ascii="Aparajita" w:hAnsi="Aparajita" w:cs="Aparajita"/>
        </w:rPr>
        <w:t xml:space="preserve">Mode : Marché passé selon une procédure adaptée (article </w:t>
      </w:r>
      <w:r w:rsidR="00AD6BAF">
        <w:rPr>
          <w:rFonts w:ascii="Aparajita" w:hAnsi="Aparajita" w:cs="Aparajita"/>
        </w:rPr>
        <w:t>28 du Code des Marchés Publics)</w:t>
      </w:r>
    </w:p>
    <w:p w:rsidR="00AD6BAF" w:rsidRPr="00AD6BAF" w:rsidRDefault="00AD6BAF" w:rsidP="006573A5">
      <w:pPr>
        <w:pStyle w:val="NormalWeb"/>
        <w:numPr>
          <w:ilvl w:val="0"/>
          <w:numId w:val="7"/>
        </w:numPr>
        <w:spacing w:after="0"/>
        <w:ind w:hanging="294"/>
        <w:jc w:val="both"/>
        <w:rPr>
          <w:rFonts w:ascii="Aparajita" w:hAnsi="Aparajita" w:cs="Aparajita"/>
        </w:rPr>
      </w:pPr>
      <w:r w:rsidRPr="00AD6BAF">
        <w:rPr>
          <w:rFonts w:ascii="Aparajita" w:hAnsi="Aparajita" w:cs="Aparajita"/>
        </w:rPr>
        <w:t>F</w:t>
      </w:r>
      <w:r w:rsidR="008A1B90" w:rsidRPr="00AD6BAF">
        <w:rPr>
          <w:rFonts w:ascii="Aparajita" w:hAnsi="Aparajita" w:cs="Aparajita"/>
        </w:rPr>
        <w:t>orme et diffusion du marché : le marché est composé d’un lot unique. Le dossier est consultable gratuitement sur le site AJI France (</w:t>
      </w:r>
      <w:hyperlink r:id="rId13" w:history="1">
        <w:r w:rsidR="008A1B90" w:rsidRPr="00AD6BAF">
          <w:rPr>
            <w:rStyle w:val="Lienhypertexte"/>
            <w:rFonts w:ascii="Aparajita" w:hAnsi="Aparajita" w:cs="Aparajita"/>
          </w:rPr>
          <w:t>www.aji-france.com</w:t>
        </w:r>
      </w:hyperlink>
      <w:r w:rsidR="00041749">
        <w:rPr>
          <w:rFonts w:ascii="Aparajita" w:hAnsi="Aparajita" w:cs="Aparajita"/>
        </w:rPr>
        <w:t xml:space="preserve">), </w:t>
      </w:r>
      <w:r w:rsidR="00041749" w:rsidRPr="000829EB">
        <w:rPr>
          <w:rFonts w:ascii="Aparajita" w:hAnsi="Aparajita" w:cs="Aparajita"/>
        </w:rPr>
        <w:t>sur le site d’ARIANE et sur le site du lycée.</w:t>
      </w:r>
    </w:p>
    <w:p w:rsidR="00AD6BAF" w:rsidRDefault="008A1B90" w:rsidP="006573A5">
      <w:pPr>
        <w:pStyle w:val="NormalWeb"/>
        <w:numPr>
          <w:ilvl w:val="0"/>
          <w:numId w:val="7"/>
        </w:numPr>
        <w:spacing w:after="0"/>
        <w:ind w:hanging="294"/>
        <w:jc w:val="both"/>
        <w:rPr>
          <w:rFonts w:ascii="Aparajita" w:hAnsi="Aparajita" w:cs="Aparajita"/>
        </w:rPr>
      </w:pPr>
      <w:r w:rsidRPr="00AD6BAF">
        <w:rPr>
          <w:rFonts w:ascii="Aparajita" w:hAnsi="Aparajita" w:cs="Aparajita"/>
        </w:rPr>
        <w:t>Documents publiés pour cette offre :</w:t>
      </w:r>
    </w:p>
    <w:p w:rsidR="00AD6BAF" w:rsidRDefault="00AD6BAF" w:rsidP="006573A5">
      <w:pPr>
        <w:pStyle w:val="NormalWeb"/>
        <w:numPr>
          <w:ilvl w:val="1"/>
          <w:numId w:val="7"/>
        </w:numPr>
        <w:spacing w:after="0"/>
        <w:ind w:left="1418" w:hanging="425"/>
        <w:jc w:val="both"/>
        <w:rPr>
          <w:rFonts w:ascii="Aparajita" w:hAnsi="Aparajita" w:cs="Aparajita"/>
        </w:rPr>
      </w:pPr>
      <w:r>
        <w:rPr>
          <w:rFonts w:ascii="Aparajita" w:hAnsi="Aparajita" w:cs="Aparajita"/>
        </w:rPr>
        <w:t>L</w:t>
      </w:r>
      <w:r w:rsidR="008A1B90" w:rsidRPr="00AD6BAF">
        <w:rPr>
          <w:rFonts w:ascii="Aparajita" w:hAnsi="Aparajita" w:cs="Aparajita"/>
        </w:rPr>
        <w:t>e présent règlement de consultation valant C.C.A.G. + Acte d’engagement</w:t>
      </w:r>
    </w:p>
    <w:p w:rsidR="008A1B90" w:rsidRDefault="00AD6BAF" w:rsidP="006573A5">
      <w:pPr>
        <w:pStyle w:val="NormalWeb"/>
        <w:numPr>
          <w:ilvl w:val="1"/>
          <w:numId w:val="7"/>
        </w:numPr>
        <w:spacing w:after="0"/>
        <w:ind w:left="1418" w:hanging="425"/>
        <w:jc w:val="both"/>
        <w:rPr>
          <w:rFonts w:ascii="Aparajita" w:hAnsi="Aparajita" w:cs="Aparajita"/>
        </w:rPr>
      </w:pPr>
      <w:r>
        <w:rPr>
          <w:rFonts w:ascii="Aparajita" w:hAnsi="Aparajita" w:cs="Aparajita"/>
        </w:rPr>
        <w:t>L</w:t>
      </w:r>
      <w:r w:rsidR="008A1B90" w:rsidRPr="00AD6BAF">
        <w:rPr>
          <w:rFonts w:ascii="Aparajita" w:hAnsi="Aparajita" w:cs="Aparajita"/>
        </w:rPr>
        <w:t>e programme détaillé</w:t>
      </w:r>
    </w:p>
    <w:p w:rsidR="00AD6BAF" w:rsidRDefault="00AD6BAF" w:rsidP="007821C0">
      <w:pPr>
        <w:pStyle w:val="NormalWeb"/>
        <w:spacing w:after="0"/>
        <w:jc w:val="both"/>
        <w:rPr>
          <w:rFonts w:ascii="Aparajita" w:hAnsi="Aparajita" w:cs="Aparajita"/>
        </w:rPr>
      </w:pPr>
    </w:p>
    <w:p w:rsidR="008A1B90" w:rsidRPr="00AD6BAF" w:rsidRDefault="008A1B90" w:rsidP="00AD6BAF">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Article 4- Qualités et c</w:t>
      </w:r>
      <w:r w:rsidR="00AD6BAF">
        <w:rPr>
          <w:rFonts w:ascii="Aparajita" w:hAnsi="Aparajita" w:cs="Aparajita"/>
          <w:b/>
          <w:bCs/>
        </w:rPr>
        <w:t>apacités exigées des candidats </w:t>
      </w:r>
    </w:p>
    <w:p w:rsidR="008A1B90" w:rsidRPr="007821C0" w:rsidRDefault="008A1B90" w:rsidP="00AD6BAF">
      <w:pPr>
        <w:pStyle w:val="NormalWeb"/>
        <w:numPr>
          <w:ilvl w:val="0"/>
          <w:numId w:val="8"/>
        </w:numPr>
        <w:spacing w:after="0"/>
        <w:jc w:val="both"/>
        <w:rPr>
          <w:rFonts w:ascii="Aparajita" w:hAnsi="Aparajita" w:cs="Aparajita"/>
        </w:rPr>
      </w:pPr>
      <w:r w:rsidRPr="007821C0">
        <w:rPr>
          <w:rFonts w:ascii="Aparajita" w:hAnsi="Aparajita" w:cs="Aparajita"/>
        </w:rPr>
        <w:t>Agrément du Ministère du Tourisme et habilitations à vendre des voyages à un public scolaire mineur.</w:t>
      </w:r>
    </w:p>
    <w:p w:rsidR="008A1B90" w:rsidRPr="007821C0" w:rsidRDefault="00AD6BAF" w:rsidP="00AD6BAF">
      <w:pPr>
        <w:pStyle w:val="NormalWeb"/>
        <w:numPr>
          <w:ilvl w:val="0"/>
          <w:numId w:val="8"/>
        </w:numPr>
        <w:spacing w:after="0"/>
        <w:jc w:val="both"/>
        <w:rPr>
          <w:rFonts w:ascii="Aparajita" w:hAnsi="Aparajita" w:cs="Aparajita"/>
        </w:rPr>
      </w:pPr>
      <w:r>
        <w:rPr>
          <w:rFonts w:ascii="Aparajita" w:hAnsi="Aparajita" w:cs="Aparajita"/>
        </w:rPr>
        <w:t>S</w:t>
      </w:r>
      <w:r w:rsidR="008A1B90" w:rsidRPr="007821C0">
        <w:rPr>
          <w:rFonts w:ascii="Aparajita" w:hAnsi="Aparajita" w:cs="Aparajita"/>
        </w:rPr>
        <w:t xml:space="preserve">e référer à celles prévues </w:t>
      </w:r>
      <w:r w:rsidR="006573A5">
        <w:rPr>
          <w:rFonts w:ascii="Aparajita" w:hAnsi="Aparajita" w:cs="Aparajita"/>
        </w:rPr>
        <w:t>par le Code des Marchés Publics.</w:t>
      </w:r>
    </w:p>
    <w:p w:rsidR="008A1B90" w:rsidRDefault="00AD6BAF" w:rsidP="00AD6BAF">
      <w:pPr>
        <w:pStyle w:val="NormalWeb"/>
        <w:numPr>
          <w:ilvl w:val="0"/>
          <w:numId w:val="8"/>
        </w:numPr>
        <w:spacing w:after="0"/>
        <w:jc w:val="both"/>
        <w:rPr>
          <w:rFonts w:ascii="Aparajita" w:hAnsi="Aparajita" w:cs="Aparajita"/>
        </w:rPr>
      </w:pPr>
      <w:r>
        <w:rPr>
          <w:rFonts w:ascii="Aparajita" w:hAnsi="Aparajita" w:cs="Aparajita"/>
        </w:rPr>
        <w:t>L</w:t>
      </w:r>
      <w:r w:rsidR="008A1B90" w:rsidRPr="007821C0">
        <w:rPr>
          <w:rFonts w:ascii="Aparajita" w:hAnsi="Aparajita" w:cs="Aparajita"/>
        </w:rPr>
        <w:t>es candidats feront appel à des prestataires de transport légalement enregistrés pour le transport national et international de personnes et disposant d’un certificat de capacité professionnelle en cours de validité.</w:t>
      </w:r>
    </w:p>
    <w:p w:rsidR="00041749" w:rsidRPr="000829EB" w:rsidRDefault="00041749" w:rsidP="00AD6BAF">
      <w:pPr>
        <w:pStyle w:val="NormalWeb"/>
        <w:numPr>
          <w:ilvl w:val="0"/>
          <w:numId w:val="8"/>
        </w:numPr>
        <w:spacing w:after="0"/>
        <w:jc w:val="both"/>
        <w:rPr>
          <w:rFonts w:ascii="Aparajita" w:hAnsi="Aparajita" w:cs="Aparajita"/>
        </w:rPr>
      </w:pPr>
      <w:r w:rsidRPr="000829EB">
        <w:rPr>
          <w:rFonts w:ascii="Aparajita" w:hAnsi="Aparajita" w:cs="Aparajita"/>
        </w:rPr>
        <w:t>Le prestataire retenu s’engagera à vérifier que les moyens de transports communs loués pour le transport exclusif des élèves du lycée respectent toutes les m</w:t>
      </w:r>
      <w:r w:rsidR="000829EB">
        <w:rPr>
          <w:rFonts w:ascii="Aparajita" w:hAnsi="Aparajita" w:cs="Aparajita"/>
        </w:rPr>
        <w:t>esures de sécurité en vigueur (c</w:t>
      </w:r>
      <w:r w:rsidRPr="000829EB">
        <w:rPr>
          <w:rFonts w:ascii="Aparajita" w:hAnsi="Aparajita" w:cs="Aparajita"/>
        </w:rPr>
        <w:t>ontrôle technique, anti-démarrage</w:t>
      </w:r>
      <w:r w:rsidR="000829EB">
        <w:rPr>
          <w:rFonts w:ascii="Aparajita" w:hAnsi="Aparajita" w:cs="Aparajita"/>
        </w:rPr>
        <w:t xml:space="preserve"> si alcoolisation du chauffeur, etc</w:t>
      </w:r>
      <w:r w:rsidRPr="000829EB">
        <w:rPr>
          <w:rFonts w:ascii="Aparajita" w:hAnsi="Aparajita" w:cs="Aparajita"/>
        </w:rPr>
        <w:t>)</w:t>
      </w:r>
    </w:p>
    <w:p w:rsidR="008A1B90" w:rsidRPr="007821C0" w:rsidRDefault="008A1B90" w:rsidP="007821C0">
      <w:pPr>
        <w:pStyle w:val="NormalWeb"/>
        <w:spacing w:after="0"/>
        <w:ind w:firstLine="601"/>
        <w:jc w:val="both"/>
        <w:rPr>
          <w:rFonts w:ascii="Aparajita" w:hAnsi="Aparajita" w:cs="Aparajita"/>
        </w:rPr>
      </w:pPr>
    </w:p>
    <w:p w:rsidR="008A1B90" w:rsidRPr="006573A5" w:rsidRDefault="008A1B90" w:rsidP="006573A5">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Article 5-</w:t>
      </w:r>
      <w:r w:rsidR="006573A5">
        <w:rPr>
          <w:rFonts w:ascii="Aparajita" w:hAnsi="Aparajita" w:cs="Aparajita"/>
          <w:b/>
          <w:bCs/>
        </w:rPr>
        <w:t xml:space="preserve"> Conditions de la consultation </w:t>
      </w:r>
    </w:p>
    <w:p w:rsidR="006573A5" w:rsidRPr="00E312EA" w:rsidRDefault="008A1B90" w:rsidP="006573A5">
      <w:pPr>
        <w:pStyle w:val="NormalWeb"/>
        <w:numPr>
          <w:ilvl w:val="0"/>
          <w:numId w:val="9"/>
        </w:numPr>
        <w:spacing w:after="0"/>
        <w:jc w:val="both"/>
        <w:rPr>
          <w:rFonts w:ascii="Aparajita" w:hAnsi="Aparajita" w:cs="Aparajita"/>
          <w:u w:val="single"/>
        </w:rPr>
      </w:pPr>
      <w:r w:rsidRPr="00E312EA">
        <w:rPr>
          <w:rFonts w:ascii="Aparajita" w:hAnsi="Aparajita" w:cs="Aparajita"/>
          <w:b/>
          <w:u w:val="single"/>
        </w:rPr>
        <w:t>Prestations</w:t>
      </w:r>
      <w:r w:rsidRPr="00E312EA">
        <w:rPr>
          <w:rFonts w:ascii="Aparajita" w:hAnsi="Aparajita" w:cs="Aparajita"/>
          <w:u w:val="single"/>
        </w:rPr>
        <w:t> :</w:t>
      </w:r>
    </w:p>
    <w:p w:rsidR="006573A5" w:rsidRPr="000829EB" w:rsidRDefault="008A1B90" w:rsidP="006573A5">
      <w:pPr>
        <w:pStyle w:val="NormalWeb"/>
        <w:numPr>
          <w:ilvl w:val="1"/>
          <w:numId w:val="9"/>
        </w:numPr>
        <w:spacing w:after="0"/>
        <w:ind w:hanging="447"/>
        <w:jc w:val="both"/>
        <w:rPr>
          <w:rFonts w:ascii="Aparajita" w:hAnsi="Aparajita" w:cs="Aparajita"/>
        </w:rPr>
      </w:pPr>
      <w:r w:rsidRPr="006573A5">
        <w:rPr>
          <w:rFonts w:ascii="Aparajita" w:hAnsi="Aparajita" w:cs="Aparajita"/>
        </w:rPr>
        <w:t>Mise à disposition d’un numéro d’appel d’urgence 24h/24h, 7j/7j et d’un</w:t>
      </w:r>
      <w:r w:rsidR="00041749">
        <w:rPr>
          <w:rFonts w:ascii="Aparajita" w:hAnsi="Aparajita" w:cs="Aparajita"/>
        </w:rPr>
        <w:t xml:space="preserve"> serveur vocal pour les </w:t>
      </w:r>
      <w:r w:rsidR="00041749" w:rsidRPr="000829EB">
        <w:rPr>
          <w:rFonts w:ascii="Aparajita" w:hAnsi="Aparajita" w:cs="Aparajita"/>
        </w:rPr>
        <w:t>parents pour la diffusion d’informations communes.</w:t>
      </w:r>
    </w:p>
    <w:p w:rsidR="00E312EA" w:rsidRPr="00E312EA" w:rsidRDefault="008A1B90" w:rsidP="00E312EA">
      <w:pPr>
        <w:pStyle w:val="NormalWeb"/>
        <w:numPr>
          <w:ilvl w:val="1"/>
          <w:numId w:val="9"/>
        </w:numPr>
        <w:spacing w:before="0" w:beforeAutospacing="0" w:after="240"/>
        <w:ind w:hanging="447"/>
        <w:jc w:val="both"/>
        <w:rPr>
          <w:rFonts w:ascii="Aparajita" w:hAnsi="Aparajita" w:cs="Aparajita"/>
        </w:rPr>
      </w:pPr>
      <w:r w:rsidRPr="006573A5">
        <w:rPr>
          <w:rFonts w:ascii="Aparajita" w:hAnsi="Aparajita" w:cs="Aparajita"/>
        </w:rPr>
        <w:t>Le détail des prestations peut comporter des variantes, admises sous la condition de répondre à l’offre de base men</w:t>
      </w:r>
      <w:r w:rsidR="00E312EA">
        <w:rPr>
          <w:rFonts w:ascii="Aparajita" w:hAnsi="Aparajita" w:cs="Aparajita"/>
        </w:rPr>
        <w:t>tionnée dans le programme joint.</w:t>
      </w:r>
    </w:p>
    <w:p w:rsidR="00655333" w:rsidRDefault="008A1B90" w:rsidP="00655333">
      <w:pPr>
        <w:autoSpaceDE w:val="0"/>
        <w:autoSpaceDN w:val="0"/>
        <w:adjustRightInd w:val="0"/>
        <w:ind w:left="0"/>
        <w:rPr>
          <w:rFonts w:ascii="Aparajita" w:hAnsi="Aparajita" w:cs="Aparajita"/>
          <w:color w:val="000000"/>
        </w:rPr>
      </w:pPr>
      <w:r w:rsidRPr="00E312EA">
        <w:rPr>
          <w:rFonts w:ascii="Aparajita" w:hAnsi="Aparajita" w:cs="Aparajita"/>
          <w:b/>
          <w:u w:val="single"/>
        </w:rPr>
        <w:t>Hébergement et restauration</w:t>
      </w:r>
      <w:r w:rsidRPr="00E312EA">
        <w:rPr>
          <w:rFonts w:ascii="Aparajita" w:hAnsi="Aparajita" w:cs="Aparajita"/>
          <w:u w:val="single"/>
        </w:rPr>
        <w:t> :</w:t>
      </w:r>
    </w:p>
    <w:p w:rsidR="00655333" w:rsidRPr="00DF0867" w:rsidRDefault="00655333" w:rsidP="00655333">
      <w:pPr>
        <w:autoSpaceDE w:val="0"/>
        <w:autoSpaceDN w:val="0"/>
        <w:adjustRightInd w:val="0"/>
        <w:ind w:left="0"/>
        <w:rPr>
          <w:rFonts w:ascii="Aparajita" w:eastAsia="Times New Roman" w:hAnsi="Aparajita" w:cs="Aparajita"/>
          <w:sz w:val="24"/>
          <w:szCs w:val="24"/>
          <w:lang w:eastAsia="fr-FR"/>
        </w:rPr>
      </w:pPr>
      <w:r>
        <w:rPr>
          <w:rFonts w:ascii="Aparajita" w:hAnsi="Aparajita" w:cs="Aparajita"/>
          <w:color w:val="000000"/>
        </w:rPr>
        <w:t xml:space="preserve">Hébergement </w:t>
      </w:r>
      <w:r w:rsidRPr="00DF0867">
        <w:rPr>
          <w:rFonts w:ascii="Aparajita" w:eastAsia="Times New Roman" w:hAnsi="Aparajita" w:cs="Aparajita"/>
          <w:sz w:val="24"/>
          <w:szCs w:val="24"/>
          <w:lang w:eastAsia="fr-FR"/>
        </w:rPr>
        <w:t>en famille 10 jours / en auberge d</w:t>
      </w:r>
      <w:r>
        <w:rPr>
          <w:rFonts w:ascii="Aparajita" w:eastAsia="Times New Roman" w:hAnsi="Aparajita" w:cs="Aparajita"/>
          <w:sz w:val="24"/>
          <w:szCs w:val="24"/>
          <w:lang w:eastAsia="fr-FR"/>
        </w:rPr>
        <w:t xml:space="preserve">e jeunesse sur New-York 3 jours, </w:t>
      </w:r>
      <w:r w:rsidRPr="00DF0867">
        <w:rPr>
          <w:rFonts w:ascii="Aparajita" w:eastAsia="Times New Roman" w:hAnsi="Aparajita" w:cs="Aparajita"/>
          <w:sz w:val="24"/>
          <w:szCs w:val="24"/>
          <w:lang w:eastAsia="fr-FR"/>
        </w:rPr>
        <w:t>1 à 2 élèves par famille au maximum</w:t>
      </w:r>
      <w:r>
        <w:rPr>
          <w:rFonts w:ascii="Aparajita" w:eastAsia="Times New Roman" w:hAnsi="Aparajita" w:cs="Aparajita"/>
          <w:sz w:val="24"/>
          <w:szCs w:val="24"/>
          <w:lang w:eastAsia="fr-FR"/>
        </w:rPr>
        <w:t>.</w:t>
      </w:r>
      <w:r w:rsidR="00041749" w:rsidRPr="000829EB">
        <w:rPr>
          <w:rFonts w:ascii="Aparajita" w:eastAsia="Times New Roman" w:hAnsi="Aparajita" w:cs="Aparajita"/>
          <w:sz w:val="24"/>
          <w:szCs w:val="24"/>
          <w:lang w:eastAsia="fr-FR"/>
        </w:rPr>
        <w:t>(Pas de mixité dans les familles d’accueil ou dans les chambres des auberges de jeunesse)</w:t>
      </w:r>
    </w:p>
    <w:p w:rsidR="00E312EA" w:rsidRPr="00810616" w:rsidRDefault="00655333" w:rsidP="00655333">
      <w:pPr>
        <w:autoSpaceDE w:val="0"/>
        <w:autoSpaceDN w:val="0"/>
        <w:adjustRightInd w:val="0"/>
        <w:ind w:left="0"/>
        <w:rPr>
          <w:rFonts w:ascii="Aparajita" w:hAnsi="Aparajita" w:cs="Aparajita"/>
          <w:u w:val="single"/>
        </w:rPr>
      </w:pPr>
      <w:r w:rsidRPr="00DF0867">
        <w:rPr>
          <w:rFonts w:ascii="Aparajita" w:eastAsia="Times New Roman" w:hAnsi="Aparajita" w:cs="Aparajita"/>
          <w:sz w:val="24"/>
          <w:szCs w:val="24"/>
          <w:lang w:eastAsia="fr-FR"/>
        </w:rPr>
        <w:t xml:space="preserve">Condition de la restauration : pension </w:t>
      </w:r>
      <w:r w:rsidR="005B59A7">
        <w:rPr>
          <w:rFonts w:ascii="Aparajita" w:eastAsia="Times New Roman" w:hAnsi="Aparajita" w:cs="Aparajita"/>
          <w:sz w:val="24"/>
          <w:szCs w:val="24"/>
          <w:lang w:eastAsia="fr-FR"/>
        </w:rPr>
        <w:t>complète - fourniture de panier</w:t>
      </w:r>
      <w:r w:rsidRPr="00DF0867">
        <w:rPr>
          <w:rFonts w:ascii="Aparajita" w:eastAsia="Times New Roman" w:hAnsi="Aparajita" w:cs="Aparajita"/>
          <w:sz w:val="24"/>
          <w:szCs w:val="24"/>
          <w:lang w:eastAsia="fr-FR"/>
        </w:rPr>
        <w:t>-repas selon besoin</w:t>
      </w:r>
      <w:r w:rsidR="005B59A7">
        <w:rPr>
          <w:rFonts w:ascii="Aparajita" w:eastAsia="Times New Roman" w:hAnsi="Aparajita" w:cs="Aparajita"/>
          <w:sz w:val="24"/>
          <w:szCs w:val="24"/>
          <w:lang w:eastAsia="fr-FR"/>
        </w:rPr>
        <w:t>s</w:t>
      </w:r>
      <w:r w:rsidRPr="00DF0867">
        <w:rPr>
          <w:rFonts w:ascii="Aparajita" w:eastAsia="Times New Roman" w:hAnsi="Aparajita" w:cs="Aparajita"/>
          <w:sz w:val="24"/>
          <w:szCs w:val="24"/>
          <w:lang w:eastAsia="fr-FR"/>
        </w:rPr>
        <w:t xml:space="preserve"> (du dîner du jour 1 au panier repas du jour 13</w:t>
      </w:r>
      <w:r w:rsidRPr="000829EB">
        <w:rPr>
          <w:rFonts w:ascii="Aparajita" w:eastAsia="Times New Roman" w:hAnsi="Aparajita" w:cs="Aparajita"/>
          <w:sz w:val="24"/>
          <w:szCs w:val="24"/>
          <w:lang w:eastAsia="fr-FR"/>
        </w:rPr>
        <w:t>)</w:t>
      </w:r>
      <w:r w:rsidR="00041749" w:rsidRPr="000829EB">
        <w:rPr>
          <w:rFonts w:ascii="Aparajita" w:eastAsia="Times New Roman" w:hAnsi="Aparajita" w:cs="Aparajita"/>
          <w:sz w:val="24"/>
          <w:szCs w:val="24"/>
          <w:lang w:eastAsia="fr-FR"/>
        </w:rPr>
        <w:t xml:space="preserve"> en cas de sortie sur la journée.</w:t>
      </w:r>
    </w:p>
    <w:p w:rsidR="00E312EA" w:rsidRPr="00655333" w:rsidRDefault="008A1B90" w:rsidP="00E312EA">
      <w:pPr>
        <w:pStyle w:val="NormalWeb"/>
        <w:numPr>
          <w:ilvl w:val="0"/>
          <w:numId w:val="11"/>
        </w:numPr>
        <w:spacing w:after="240"/>
        <w:ind w:left="714" w:hanging="357"/>
        <w:jc w:val="both"/>
        <w:rPr>
          <w:rFonts w:ascii="Aparajita" w:hAnsi="Aparajita" w:cs="Aparajita"/>
        </w:rPr>
      </w:pPr>
      <w:r w:rsidRPr="00E312EA">
        <w:rPr>
          <w:rFonts w:ascii="Aparajita" w:hAnsi="Aparajita" w:cs="Aparajita"/>
          <w:b/>
          <w:u w:val="single"/>
        </w:rPr>
        <w:t>Transport </w:t>
      </w:r>
      <w:r w:rsidRPr="00E312EA">
        <w:rPr>
          <w:rFonts w:ascii="Aparajita" w:hAnsi="Aparajita" w:cs="Aparajita"/>
          <w:u w:val="single"/>
        </w:rPr>
        <w:t>:</w:t>
      </w:r>
      <w:r w:rsidRPr="007821C0">
        <w:rPr>
          <w:rFonts w:ascii="Aparajita" w:hAnsi="Aparajita" w:cs="Aparajita"/>
        </w:rPr>
        <w:t xml:space="preserve"> voir le programme détaillé, selon le mode de déplacement retenu.</w:t>
      </w:r>
      <w:r w:rsidR="00E312EA" w:rsidRPr="00E312EA">
        <w:rPr>
          <w:rFonts w:ascii="Aparajita" w:hAnsi="Aparajita" w:cs="Aparajita"/>
          <w:i/>
        </w:rPr>
        <w:t>Pour les t</w:t>
      </w:r>
      <w:r w:rsidRPr="00E312EA">
        <w:rPr>
          <w:rFonts w:ascii="Aparajita" w:hAnsi="Aparajita" w:cs="Aparajita"/>
          <w:i/>
        </w:rPr>
        <w:t>ransport</w:t>
      </w:r>
      <w:r w:rsidR="00E312EA" w:rsidRPr="00E312EA">
        <w:rPr>
          <w:rFonts w:ascii="Aparajita" w:hAnsi="Aparajita" w:cs="Aparajita"/>
          <w:i/>
        </w:rPr>
        <w:t>s</w:t>
      </w:r>
      <w:r w:rsidRPr="00E312EA">
        <w:rPr>
          <w:rFonts w:ascii="Aparajita" w:hAnsi="Aparajita" w:cs="Aparajita"/>
          <w:i/>
        </w:rPr>
        <w:t xml:space="preserve"> en autocar de tourisme</w:t>
      </w:r>
      <w:r w:rsidR="00E312EA" w:rsidRPr="00E312EA">
        <w:rPr>
          <w:rFonts w:ascii="Aparajita" w:hAnsi="Aparajita" w:cs="Aparajita"/>
        </w:rPr>
        <w:t xml:space="preserve">, </w:t>
      </w:r>
      <w:r w:rsidR="00E312EA" w:rsidRPr="00E312EA">
        <w:rPr>
          <w:rFonts w:ascii="Aparajita" w:hAnsi="Aparajita" w:cs="Aparajita"/>
          <w:i/>
          <w:iCs/>
        </w:rPr>
        <w:t>l</w:t>
      </w:r>
      <w:r w:rsidRPr="00E312EA">
        <w:rPr>
          <w:rFonts w:ascii="Aparajita" w:hAnsi="Aparajita" w:cs="Aparajita"/>
          <w:i/>
          <w:iCs/>
        </w:rPr>
        <w:t xml:space="preserve">es conditions de sécurité doivent être conformes aux réglementations en vigueur relatives au transport </w:t>
      </w:r>
      <w:r w:rsidRPr="000829EB">
        <w:rPr>
          <w:rFonts w:ascii="Aparajita" w:hAnsi="Aparajita" w:cs="Aparajita"/>
          <w:i/>
          <w:iCs/>
        </w:rPr>
        <w:t>scolaire</w:t>
      </w:r>
      <w:r w:rsidR="00041749" w:rsidRPr="000829EB">
        <w:rPr>
          <w:rFonts w:ascii="Aparajita" w:hAnsi="Aparajita" w:cs="Aparajita"/>
          <w:i/>
          <w:iCs/>
        </w:rPr>
        <w:t xml:space="preserve">(notamment l’état de l’autocar, vétusté, </w:t>
      </w:r>
      <w:r w:rsidR="000829EB" w:rsidRPr="000829EB">
        <w:rPr>
          <w:rFonts w:ascii="Aparajita" w:hAnsi="Aparajita" w:cs="Aparajita"/>
          <w:i/>
          <w:iCs/>
        </w:rPr>
        <w:t>niveau de qualité du transport, etc</w:t>
      </w:r>
      <w:r w:rsidR="00041749" w:rsidRPr="000829EB">
        <w:rPr>
          <w:rFonts w:ascii="Aparajita" w:hAnsi="Aparajita" w:cs="Aparajita"/>
          <w:i/>
          <w:iCs/>
        </w:rPr>
        <w:t>)</w:t>
      </w:r>
    </w:p>
    <w:p w:rsidR="00655333" w:rsidRPr="00655333" w:rsidRDefault="00655333" w:rsidP="00655333">
      <w:pPr>
        <w:pStyle w:val="Paragraphedeliste"/>
        <w:autoSpaceDE w:val="0"/>
        <w:autoSpaceDN w:val="0"/>
        <w:adjustRightInd w:val="0"/>
        <w:rPr>
          <w:rFonts w:ascii="Aparajita" w:eastAsia="Times New Roman" w:hAnsi="Aparajita" w:cs="Aparajita"/>
          <w:sz w:val="24"/>
          <w:szCs w:val="24"/>
          <w:lang w:eastAsia="fr-FR"/>
        </w:rPr>
      </w:pPr>
      <w:r>
        <w:rPr>
          <w:rFonts w:ascii="Aparajita" w:eastAsia="Times New Roman" w:hAnsi="Aparajita" w:cs="Aparajita"/>
          <w:sz w:val="24"/>
          <w:szCs w:val="24"/>
          <w:lang w:eastAsia="fr-FR"/>
        </w:rPr>
        <w:t xml:space="preserve">- </w:t>
      </w:r>
      <w:r w:rsidRPr="00655333">
        <w:rPr>
          <w:rFonts w:ascii="Aparajita" w:eastAsia="Times New Roman" w:hAnsi="Aparajita" w:cs="Aparajita"/>
          <w:sz w:val="24"/>
          <w:szCs w:val="24"/>
          <w:lang w:eastAsia="fr-FR"/>
        </w:rPr>
        <w:t>élément de confort (ceintures de sécurité, rideaux</w:t>
      </w:r>
      <w:r w:rsidR="00041749">
        <w:rPr>
          <w:rFonts w:ascii="Aparajita" w:eastAsia="Times New Roman" w:hAnsi="Aparajita" w:cs="Aparajita"/>
          <w:sz w:val="24"/>
          <w:szCs w:val="24"/>
          <w:lang w:eastAsia="fr-FR"/>
        </w:rPr>
        <w:t xml:space="preserve">, </w:t>
      </w:r>
      <w:r w:rsidR="00041749" w:rsidRPr="000829EB">
        <w:rPr>
          <w:rFonts w:ascii="Aparajita" w:eastAsia="Times New Roman" w:hAnsi="Aparajita" w:cs="Aparajita"/>
          <w:sz w:val="24"/>
          <w:szCs w:val="24"/>
          <w:lang w:eastAsia="fr-FR"/>
        </w:rPr>
        <w:t>WC, TV, lecteur DVD format européen</w:t>
      </w:r>
      <w:r w:rsidRPr="000829EB">
        <w:rPr>
          <w:rFonts w:ascii="Aparajita" w:eastAsia="Times New Roman" w:hAnsi="Aparajita" w:cs="Aparajita"/>
          <w:sz w:val="24"/>
          <w:szCs w:val="24"/>
          <w:lang w:eastAsia="fr-FR"/>
        </w:rPr>
        <w:t>)</w:t>
      </w:r>
    </w:p>
    <w:p w:rsidR="00655333" w:rsidRPr="00655333" w:rsidRDefault="00655333" w:rsidP="00655333">
      <w:pPr>
        <w:pStyle w:val="Paragraphedeliste"/>
        <w:autoSpaceDE w:val="0"/>
        <w:autoSpaceDN w:val="0"/>
        <w:adjustRightInd w:val="0"/>
        <w:rPr>
          <w:rFonts w:ascii="Aparajita" w:eastAsia="Times New Roman" w:hAnsi="Aparajita" w:cs="Aparajita"/>
          <w:sz w:val="24"/>
          <w:szCs w:val="24"/>
          <w:lang w:eastAsia="fr-FR"/>
        </w:rPr>
      </w:pPr>
      <w:r>
        <w:rPr>
          <w:rFonts w:ascii="Aparajita" w:eastAsia="Times New Roman" w:hAnsi="Aparajita" w:cs="Aparajita"/>
          <w:sz w:val="24"/>
          <w:szCs w:val="24"/>
          <w:lang w:eastAsia="fr-FR"/>
        </w:rPr>
        <w:t xml:space="preserve">- </w:t>
      </w:r>
      <w:r w:rsidRPr="00655333">
        <w:rPr>
          <w:rFonts w:ascii="Aparajita" w:eastAsia="Times New Roman" w:hAnsi="Aparajita" w:cs="Aparajita"/>
          <w:sz w:val="24"/>
          <w:szCs w:val="24"/>
          <w:lang w:eastAsia="fr-FR"/>
        </w:rPr>
        <w:t>schémas de conduite avec temps de conduite et de repos des chauffeurs envoyésavec le dossier de départ</w:t>
      </w:r>
    </w:p>
    <w:p w:rsidR="00655333" w:rsidRDefault="00655333" w:rsidP="00655333">
      <w:pPr>
        <w:pStyle w:val="Paragraphedeliste"/>
        <w:autoSpaceDE w:val="0"/>
        <w:autoSpaceDN w:val="0"/>
        <w:adjustRightInd w:val="0"/>
        <w:rPr>
          <w:rFonts w:ascii="Aparajita" w:eastAsia="Times New Roman" w:hAnsi="Aparajita" w:cs="Aparajita"/>
          <w:sz w:val="24"/>
          <w:szCs w:val="24"/>
          <w:lang w:eastAsia="fr-FR"/>
        </w:rPr>
      </w:pPr>
      <w:r>
        <w:rPr>
          <w:rFonts w:ascii="Aparajita" w:eastAsia="Times New Roman" w:hAnsi="Aparajita" w:cs="Aparajita"/>
          <w:sz w:val="24"/>
          <w:szCs w:val="24"/>
          <w:lang w:eastAsia="fr-FR"/>
        </w:rPr>
        <w:t xml:space="preserve">- </w:t>
      </w:r>
      <w:r w:rsidRPr="00655333">
        <w:rPr>
          <w:rFonts w:ascii="Aparajita" w:eastAsia="Times New Roman" w:hAnsi="Aparajita" w:cs="Aparajita"/>
          <w:sz w:val="24"/>
          <w:szCs w:val="24"/>
          <w:lang w:eastAsia="fr-FR"/>
        </w:rPr>
        <w:t xml:space="preserve"> Kilométrage jour – Horaire de départ – horaire d'arrivée</w:t>
      </w:r>
    </w:p>
    <w:p w:rsidR="00E9626D" w:rsidRDefault="00E9626D" w:rsidP="00655333">
      <w:pPr>
        <w:pStyle w:val="Paragraphedeliste"/>
        <w:autoSpaceDE w:val="0"/>
        <w:autoSpaceDN w:val="0"/>
        <w:adjustRightInd w:val="0"/>
        <w:rPr>
          <w:rFonts w:ascii="Aparajita" w:eastAsia="Times New Roman" w:hAnsi="Aparajita" w:cs="Aparajita"/>
          <w:sz w:val="24"/>
          <w:szCs w:val="24"/>
          <w:lang w:eastAsia="fr-FR"/>
        </w:rPr>
      </w:pPr>
    </w:p>
    <w:p w:rsidR="00E9626D" w:rsidRPr="00655333" w:rsidRDefault="00E9626D" w:rsidP="00655333">
      <w:pPr>
        <w:pStyle w:val="Paragraphedeliste"/>
        <w:autoSpaceDE w:val="0"/>
        <w:autoSpaceDN w:val="0"/>
        <w:adjustRightInd w:val="0"/>
        <w:rPr>
          <w:rFonts w:ascii="Aparajita" w:eastAsia="Times New Roman" w:hAnsi="Aparajita" w:cs="Aparajita"/>
          <w:sz w:val="24"/>
          <w:szCs w:val="24"/>
          <w:lang w:eastAsia="fr-FR"/>
        </w:rPr>
      </w:pPr>
    </w:p>
    <w:p w:rsidR="00810616" w:rsidRDefault="008A1B90" w:rsidP="00810616">
      <w:pPr>
        <w:pStyle w:val="NormalWeb"/>
        <w:numPr>
          <w:ilvl w:val="0"/>
          <w:numId w:val="11"/>
        </w:numPr>
        <w:spacing w:after="240"/>
        <w:ind w:left="714" w:hanging="357"/>
        <w:jc w:val="both"/>
        <w:rPr>
          <w:rFonts w:ascii="Aparajita" w:hAnsi="Aparajita" w:cs="Aparajita"/>
          <w:b/>
          <w:u w:val="single"/>
        </w:rPr>
      </w:pPr>
      <w:r w:rsidRPr="00E312EA">
        <w:rPr>
          <w:rFonts w:ascii="Aparajita" w:hAnsi="Aparajita" w:cs="Aparajita"/>
          <w:b/>
          <w:u w:val="single"/>
        </w:rPr>
        <w:lastRenderedPageBreak/>
        <w:t>Prix :</w:t>
      </w:r>
    </w:p>
    <w:p w:rsidR="00810616" w:rsidRPr="000829EB" w:rsidRDefault="008A1B90" w:rsidP="00810616">
      <w:pPr>
        <w:pStyle w:val="NormalWeb"/>
        <w:numPr>
          <w:ilvl w:val="1"/>
          <w:numId w:val="11"/>
        </w:numPr>
        <w:spacing w:after="240"/>
        <w:jc w:val="both"/>
        <w:rPr>
          <w:rFonts w:ascii="Aparajita" w:hAnsi="Aparajita" w:cs="Aparajita"/>
          <w:b/>
          <w:u w:val="single"/>
        </w:rPr>
      </w:pPr>
      <w:r w:rsidRPr="00810616">
        <w:rPr>
          <w:rFonts w:ascii="Aparajita" w:hAnsi="Aparajita" w:cs="Aparajita"/>
        </w:rPr>
        <w:t xml:space="preserve">L’offre devra prendre la forme d’un </w:t>
      </w:r>
      <w:r w:rsidRPr="00810616">
        <w:rPr>
          <w:rFonts w:ascii="Aparajita" w:hAnsi="Aparajita" w:cs="Aparajita"/>
          <w:b/>
          <w:bCs/>
        </w:rPr>
        <w:t xml:space="preserve">devis </w:t>
      </w:r>
      <w:r w:rsidRPr="00810616">
        <w:rPr>
          <w:rFonts w:ascii="Aparajita" w:hAnsi="Aparajita" w:cs="Aparajita"/>
          <w:b/>
          <w:bCs/>
          <w:u w:val="single"/>
        </w:rPr>
        <w:t>détaillé et précis</w:t>
      </w:r>
      <w:r w:rsidRPr="00810616">
        <w:rPr>
          <w:rFonts w:ascii="Aparajita" w:hAnsi="Aparajita" w:cs="Aparajita"/>
        </w:rPr>
        <w:t xml:space="preserve"> listant toutes les différentes </w:t>
      </w:r>
      <w:r w:rsidRPr="000829EB">
        <w:rPr>
          <w:rFonts w:ascii="Aparajita" w:hAnsi="Aparajita" w:cs="Aparajita"/>
        </w:rPr>
        <w:t>prestations demandées dans le CCAG.</w:t>
      </w:r>
    </w:p>
    <w:p w:rsidR="00810616" w:rsidRPr="000829EB" w:rsidRDefault="008A1B90" w:rsidP="00810616">
      <w:pPr>
        <w:pStyle w:val="NormalWeb"/>
        <w:numPr>
          <w:ilvl w:val="1"/>
          <w:numId w:val="11"/>
        </w:numPr>
        <w:spacing w:after="240"/>
        <w:jc w:val="both"/>
        <w:rPr>
          <w:rFonts w:ascii="Aparajita" w:hAnsi="Aparajita" w:cs="Aparajita"/>
          <w:b/>
          <w:u w:val="single"/>
        </w:rPr>
      </w:pPr>
      <w:r w:rsidRPr="000829EB">
        <w:rPr>
          <w:rFonts w:ascii="Aparajita" w:hAnsi="Aparajita" w:cs="Aparajita"/>
        </w:rPr>
        <w:t>Le</w:t>
      </w:r>
      <w:r w:rsidRPr="00810616">
        <w:rPr>
          <w:rFonts w:ascii="Aparajita" w:hAnsi="Aparajita" w:cs="Aparajita"/>
        </w:rPr>
        <w:t xml:space="preserve"> devis devra comprendre une formule</w:t>
      </w:r>
      <w:r w:rsidRPr="00810616">
        <w:rPr>
          <w:rFonts w:ascii="Aparajita" w:hAnsi="Aparajita" w:cs="Aparajita"/>
          <w:b/>
          <w:bCs/>
        </w:rPr>
        <w:t xml:space="preserve"> « </w:t>
      </w:r>
      <w:r w:rsidRPr="00810616">
        <w:rPr>
          <w:rFonts w:ascii="Aparajita" w:hAnsi="Aparajita" w:cs="Aparajita"/>
          <w:b/>
          <w:bCs/>
          <w:u w:val="single"/>
        </w:rPr>
        <w:t>tout compris</w:t>
      </w:r>
      <w:r w:rsidRPr="00810616">
        <w:rPr>
          <w:rFonts w:ascii="Aparajita" w:hAnsi="Aparajita" w:cs="Aparajita"/>
          <w:b/>
          <w:bCs/>
        </w:rPr>
        <w:t> »</w:t>
      </w:r>
      <w:r w:rsidRPr="00810616">
        <w:rPr>
          <w:rFonts w:ascii="Aparajita" w:hAnsi="Aparajita" w:cs="Aparajita"/>
        </w:rPr>
        <w:t xml:space="preserve"> (transport, frais de péage, parking, chauffeur, hébergement, repas, organisation et paiement des visites...) afin de limiter au maximum les frais que les participants auront à engager sur place. Dans le cas où certaines dépenses resteraient néanmoins à leur charge, l’offre doit en dresser une liste précise</w:t>
      </w:r>
      <w:r w:rsidRPr="000829EB">
        <w:rPr>
          <w:rFonts w:ascii="Aparajita" w:hAnsi="Aparajita" w:cs="Aparajita"/>
        </w:rPr>
        <w:t xml:space="preserve">. </w:t>
      </w:r>
      <w:r w:rsidR="00041749" w:rsidRPr="000829EB">
        <w:rPr>
          <w:rFonts w:ascii="Aparajita" w:hAnsi="Aparajita" w:cs="Aparajita"/>
        </w:rPr>
        <w:t>(coût en dollars en précisant le taux de change)</w:t>
      </w:r>
    </w:p>
    <w:p w:rsidR="00810616" w:rsidRDefault="008A1B90" w:rsidP="00810616">
      <w:pPr>
        <w:pStyle w:val="NormalWeb"/>
        <w:numPr>
          <w:ilvl w:val="1"/>
          <w:numId w:val="11"/>
        </w:numPr>
        <w:spacing w:after="240"/>
        <w:ind w:left="1434" w:hanging="357"/>
        <w:jc w:val="both"/>
        <w:rPr>
          <w:rFonts w:ascii="Aparajita" w:hAnsi="Aparajita" w:cs="Aparajita"/>
          <w:b/>
          <w:u w:val="single"/>
        </w:rPr>
      </w:pPr>
      <w:r w:rsidRPr="00810616">
        <w:rPr>
          <w:rFonts w:ascii="Aparajita" w:hAnsi="Aparajita" w:cs="Aparajita"/>
        </w:rPr>
        <w:t xml:space="preserve">Le prix sera présenté </w:t>
      </w:r>
      <w:r w:rsidRPr="00810616">
        <w:rPr>
          <w:rFonts w:ascii="Aparajita" w:hAnsi="Aparajita" w:cs="Aparajita"/>
          <w:u w:val="single"/>
        </w:rPr>
        <w:t>globalement et individuellement par participant</w:t>
      </w:r>
      <w:r w:rsidRPr="00810616">
        <w:rPr>
          <w:rFonts w:ascii="Aparajita" w:hAnsi="Aparajita" w:cs="Aparajita"/>
        </w:rPr>
        <w:t>, sans distinction entre élèves et accompagnateurs (le prix afférent aux accompagnateurs ne pourra comporter une quelconque gratuité). Il devra comprendre à minima l’ensemble des prestations demandées.</w:t>
      </w:r>
    </w:p>
    <w:p w:rsidR="00810616" w:rsidRDefault="008A1B90" w:rsidP="00810616">
      <w:pPr>
        <w:pStyle w:val="NormalWeb"/>
        <w:numPr>
          <w:ilvl w:val="1"/>
          <w:numId w:val="11"/>
        </w:numPr>
        <w:spacing w:after="240"/>
        <w:ind w:left="1434" w:hanging="357"/>
        <w:jc w:val="both"/>
        <w:rPr>
          <w:rFonts w:ascii="Aparajita" w:hAnsi="Aparajita" w:cs="Aparajita"/>
          <w:b/>
          <w:u w:val="single"/>
        </w:rPr>
      </w:pPr>
      <w:r w:rsidRPr="00810616">
        <w:rPr>
          <w:rFonts w:ascii="Aparajita" w:hAnsi="Aparajita" w:cs="Aparajita"/>
        </w:rPr>
        <w:t xml:space="preserve">En cas de variation exceptionnelle des prix du marché des produits pétroliers induisant une augmentation du coût des transports, la renégociation du prix se fera sur demande du titulaire du marché. Au vu des justifications fournies par le titulaire, </w:t>
      </w:r>
      <w:r w:rsidRPr="000829EB">
        <w:rPr>
          <w:rFonts w:ascii="Aparajita" w:hAnsi="Aparajita" w:cs="Aparajita"/>
        </w:rPr>
        <w:t xml:space="preserve">le </w:t>
      </w:r>
      <w:r w:rsidR="00041749" w:rsidRPr="000829EB">
        <w:rPr>
          <w:rFonts w:ascii="Aparajita" w:hAnsi="Aparajita" w:cs="Aparajita"/>
        </w:rPr>
        <w:t>lycée</w:t>
      </w:r>
      <w:r w:rsidRPr="00810616">
        <w:rPr>
          <w:rFonts w:ascii="Aparajita" w:hAnsi="Aparajita" w:cs="Aparajita"/>
        </w:rPr>
        <w:t xml:space="preserve"> acceptera ou refusera, de manière discrétionnaire et sans préjudice pour la suite du contrat, la variation proposée par le titulaire.</w:t>
      </w:r>
    </w:p>
    <w:p w:rsidR="008A1B90" w:rsidRPr="00810616" w:rsidRDefault="008A1B90" w:rsidP="00810616">
      <w:pPr>
        <w:pStyle w:val="NormalWeb"/>
        <w:numPr>
          <w:ilvl w:val="1"/>
          <w:numId w:val="11"/>
        </w:numPr>
        <w:spacing w:after="240"/>
        <w:jc w:val="both"/>
        <w:rPr>
          <w:rFonts w:ascii="Aparajita" w:hAnsi="Aparajita" w:cs="Aparajita"/>
          <w:b/>
          <w:u w:val="single"/>
        </w:rPr>
      </w:pPr>
      <w:r w:rsidRPr="00810616">
        <w:rPr>
          <w:rFonts w:ascii="Aparajita" w:hAnsi="Aparajita" w:cs="Aparajita"/>
        </w:rPr>
        <w:t>Validité de l’offre : 120 jours</w:t>
      </w:r>
    </w:p>
    <w:p w:rsidR="008A1B90" w:rsidRPr="00E312EA" w:rsidRDefault="008A1B90" w:rsidP="00E312EA">
      <w:pPr>
        <w:pStyle w:val="NormalWeb"/>
        <w:numPr>
          <w:ilvl w:val="0"/>
          <w:numId w:val="11"/>
        </w:numPr>
        <w:spacing w:after="0"/>
        <w:jc w:val="both"/>
        <w:rPr>
          <w:rFonts w:ascii="Aparajita" w:hAnsi="Aparajita" w:cs="Aparajita"/>
          <w:b/>
        </w:rPr>
      </w:pPr>
      <w:r w:rsidRPr="00E312EA">
        <w:rPr>
          <w:rFonts w:ascii="Aparajita" w:hAnsi="Aparajita" w:cs="Aparajita"/>
          <w:b/>
        </w:rPr>
        <w:t>Assurances, frais et conditions d’annulation :</w:t>
      </w:r>
    </w:p>
    <w:p w:rsidR="00810616" w:rsidRPr="00810616" w:rsidRDefault="008A1B90" w:rsidP="00810616">
      <w:pPr>
        <w:pStyle w:val="NormalWeb"/>
        <w:numPr>
          <w:ilvl w:val="0"/>
          <w:numId w:val="13"/>
        </w:numPr>
        <w:spacing w:before="0" w:beforeAutospacing="0" w:after="240"/>
        <w:ind w:left="1434" w:hanging="357"/>
        <w:jc w:val="both"/>
        <w:rPr>
          <w:rFonts w:ascii="Aparajita" w:hAnsi="Aparajita" w:cs="Aparajita"/>
        </w:rPr>
      </w:pPr>
      <w:r w:rsidRPr="007821C0">
        <w:rPr>
          <w:rFonts w:ascii="Aparajita" w:hAnsi="Aparajita" w:cs="Aparajita"/>
        </w:rPr>
        <w:t>Le prestataire doit</w:t>
      </w:r>
      <w:r w:rsidR="005B59A7">
        <w:rPr>
          <w:rFonts w:ascii="Aparajita" w:hAnsi="Aparajita" w:cs="Aparajita"/>
        </w:rPr>
        <w:t xml:space="preserve"> justifier d’une assurance tous-</w:t>
      </w:r>
      <w:r w:rsidRPr="007821C0">
        <w:rPr>
          <w:rFonts w:ascii="Aparajita" w:hAnsi="Aparajita" w:cs="Aparajita"/>
        </w:rPr>
        <w:t>risques contractée auprès d’une compagnie agréée le garantissant contre tous les dommages aux p</w:t>
      </w:r>
      <w:r w:rsidR="005B59A7">
        <w:rPr>
          <w:rFonts w:ascii="Aparajita" w:hAnsi="Aparajita" w:cs="Aparajita"/>
        </w:rPr>
        <w:t>ersonnes et aux bagages relatif</w:t>
      </w:r>
      <w:r w:rsidRPr="007821C0">
        <w:rPr>
          <w:rFonts w:ascii="Aparajita" w:hAnsi="Aparajita" w:cs="Aparajita"/>
        </w:rPr>
        <w:t>s aux transports scolaires. Le titulaire est tenu d’informer l’administration de toute modification afférente à ses assurances, notamment la résiliation ou le changement de compagnie.</w:t>
      </w:r>
    </w:p>
    <w:p w:rsidR="00810616" w:rsidRDefault="008A1B90" w:rsidP="00810616">
      <w:pPr>
        <w:pStyle w:val="NormalWeb"/>
        <w:numPr>
          <w:ilvl w:val="0"/>
          <w:numId w:val="13"/>
        </w:numPr>
        <w:spacing w:before="0" w:beforeAutospacing="0" w:after="0"/>
        <w:ind w:left="1434" w:hanging="357"/>
        <w:jc w:val="both"/>
        <w:rPr>
          <w:rFonts w:ascii="Aparajita" w:hAnsi="Aparajita" w:cs="Aparajita"/>
        </w:rPr>
      </w:pPr>
      <w:r w:rsidRPr="00810616">
        <w:rPr>
          <w:rFonts w:ascii="Aparajita" w:hAnsi="Aparajita" w:cs="Aparajita"/>
          <w:b/>
          <w:bCs/>
        </w:rPr>
        <w:t>L’offre indiquera clairement :</w:t>
      </w:r>
    </w:p>
    <w:p w:rsidR="00810616" w:rsidRDefault="00E312EA" w:rsidP="00810616">
      <w:pPr>
        <w:pStyle w:val="NormalWeb"/>
        <w:numPr>
          <w:ilvl w:val="1"/>
          <w:numId w:val="13"/>
        </w:numPr>
        <w:spacing w:before="0" w:beforeAutospacing="0" w:after="0"/>
        <w:jc w:val="both"/>
        <w:rPr>
          <w:rFonts w:ascii="Aparajita" w:hAnsi="Aparajita" w:cs="Aparajita"/>
        </w:rPr>
      </w:pPr>
      <w:r w:rsidRPr="00810616">
        <w:rPr>
          <w:rFonts w:ascii="Aparajita" w:hAnsi="Aparajita" w:cs="Aparajita"/>
        </w:rPr>
        <w:t>Les</w:t>
      </w:r>
      <w:r w:rsidR="008A1B90" w:rsidRPr="00810616">
        <w:rPr>
          <w:rFonts w:ascii="Aparajita" w:hAnsi="Aparajita" w:cs="Aparajita"/>
        </w:rPr>
        <w:t xml:space="preserve"> frais et conditions d’annulation,</w:t>
      </w:r>
    </w:p>
    <w:p w:rsidR="00810616" w:rsidRDefault="00E312EA" w:rsidP="00810616">
      <w:pPr>
        <w:pStyle w:val="NormalWeb"/>
        <w:numPr>
          <w:ilvl w:val="1"/>
          <w:numId w:val="13"/>
        </w:numPr>
        <w:spacing w:after="0"/>
        <w:jc w:val="both"/>
        <w:rPr>
          <w:rFonts w:ascii="Aparajita" w:hAnsi="Aparajita" w:cs="Aparajita"/>
        </w:rPr>
      </w:pPr>
      <w:r w:rsidRPr="00810616">
        <w:rPr>
          <w:rFonts w:ascii="Aparajita" w:hAnsi="Aparajita" w:cs="Aparajita"/>
        </w:rPr>
        <w:t>Les</w:t>
      </w:r>
      <w:r w:rsidR="008A1B90" w:rsidRPr="00810616">
        <w:rPr>
          <w:rFonts w:ascii="Aparajita" w:hAnsi="Aparajita" w:cs="Aparajita"/>
        </w:rPr>
        <w:t xml:space="preserve"> conditions particulières de report ou d’annulation en cas de décision préfectorale ou ministérielle d’interdiction de voyage scolaire à l’étranger pendant la période prévue.</w:t>
      </w:r>
    </w:p>
    <w:p w:rsidR="008A1B90" w:rsidRDefault="00E312EA" w:rsidP="00810616">
      <w:pPr>
        <w:pStyle w:val="NormalWeb"/>
        <w:numPr>
          <w:ilvl w:val="1"/>
          <w:numId w:val="13"/>
        </w:numPr>
        <w:spacing w:after="0"/>
        <w:jc w:val="both"/>
        <w:rPr>
          <w:rFonts w:ascii="Aparajita" w:hAnsi="Aparajita" w:cs="Aparajita"/>
        </w:rPr>
      </w:pPr>
      <w:r w:rsidRPr="00810616">
        <w:rPr>
          <w:rFonts w:ascii="Aparajita" w:hAnsi="Aparajita" w:cs="Aparajita"/>
        </w:rPr>
        <w:t>La</w:t>
      </w:r>
      <w:r w:rsidR="008A1B90" w:rsidRPr="00810616">
        <w:rPr>
          <w:rFonts w:ascii="Aparajita" w:hAnsi="Aparajita" w:cs="Aparajita"/>
        </w:rPr>
        <w:t xml:space="preserve"> prestation complémentaire « assurance annulation individuelle et groupe » (sans la responsabilité civile ni le rapatriement car le contrat MAIF du </w:t>
      </w:r>
      <w:r w:rsidR="00942F85" w:rsidRPr="000829EB">
        <w:rPr>
          <w:rFonts w:ascii="Aparajita" w:hAnsi="Aparajita" w:cs="Aparajita"/>
        </w:rPr>
        <w:t>lycée</w:t>
      </w:r>
      <w:r w:rsidR="008A1B90" w:rsidRPr="00810616">
        <w:rPr>
          <w:rFonts w:ascii="Aparajita" w:hAnsi="Aparajita" w:cs="Aparajita"/>
        </w:rPr>
        <w:t xml:space="preserve"> assure déjà ces risques).</w:t>
      </w:r>
    </w:p>
    <w:p w:rsidR="00E9626D" w:rsidRDefault="00E9626D" w:rsidP="00E9626D">
      <w:pPr>
        <w:pStyle w:val="NormalWeb"/>
        <w:spacing w:after="0"/>
        <w:jc w:val="both"/>
        <w:rPr>
          <w:rFonts w:ascii="Aparajita" w:hAnsi="Aparajita" w:cs="Aparajita"/>
        </w:rPr>
      </w:pPr>
    </w:p>
    <w:p w:rsidR="00E9626D" w:rsidRDefault="00E9626D" w:rsidP="00E9626D">
      <w:pPr>
        <w:pStyle w:val="NormalWeb"/>
        <w:spacing w:after="0"/>
        <w:jc w:val="both"/>
        <w:rPr>
          <w:rFonts w:ascii="Aparajita" w:hAnsi="Aparajita" w:cs="Aparajita"/>
        </w:rPr>
      </w:pPr>
    </w:p>
    <w:p w:rsidR="00E9626D" w:rsidRPr="00810616" w:rsidRDefault="00E9626D" w:rsidP="00E9626D">
      <w:pPr>
        <w:pStyle w:val="NormalWeb"/>
        <w:spacing w:after="0"/>
        <w:jc w:val="both"/>
        <w:rPr>
          <w:rFonts w:ascii="Aparajita" w:hAnsi="Aparajita" w:cs="Aparajita"/>
        </w:rPr>
      </w:pPr>
    </w:p>
    <w:p w:rsidR="008A1B90" w:rsidRPr="00810616" w:rsidRDefault="008A1B90" w:rsidP="00810616">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Arti</w:t>
      </w:r>
      <w:r w:rsidR="00810616">
        <w:rPr>
          <w:rFonts w:ascii="Aparajita" w:hAnsi="Aparajita" w:cs="Aparajita"/>
          <w:b/>
          <w:bCs/>
        </w:rPr>
        <w:t>cle 6- Modalités de règlement </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Le mode de règlement est le mandat administratif. Les factures sont établies en un original et une copie. Elles porteront les mentions légales et mentionneront le montant HT, le montant de la TVA et le montant TTC.</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Le comptable assignataire</w:t>
      </w:r>
      <w:r w:rsidR="00810616">
        <w:rPr>
          <w:rFonts w:ascii="Aparajita" w:hAnsi="Aparajita" w:cs="Aparajita"/>
        </w:rPr>
        <w:t xml:space="preserve"> est l’agent comptable du lycée Nelson MANDELA à Saint Benoit</w:t>
      </w:r>
      <w:r w:rsidRPr="007821C0">
        <w:rPr>
          <w:rFonts w:ascii="Aparajita" w:hAnsi="Aparajita" w:cs="Aparajita"/>
        </w:rPr>
        <w:t>.</w:t>
      </w:r>
    </w:p>
    <w:p w:rsidR="008A1B90" w:rsidRPr="007821C0" w:rsidRDefault="008A1B90" w:rsidP="007821C0">
      <w:pPr>
        <w:pStyle w:val="NormalWeb"/>
        <w:spacing w:after="0"/>
        <w:ind w:left="663"/>
        <w:jc w:val="both"/>
        <w:rPr>
          <w:rFonts w:ascii="Aparajita" w:hAnsi="Aparajita" w:cs="Aparajita"/>
        </w:rPr>
      </w:pPr>
      <w:r w:rsidRPr="007821C0">
        <w:rPr>
          <w:rFonts w:ascii="Aparajita" w:hAnsi="Aparajita" w:cs="Aparajita"/>
          <w:b/>
          <w:bCs/>
        </w:rPr>
        <w:lastRenderedPageBreak/>
        <w:t>IMPORTANT :</w:t>
      </w:r>
    </w:p>
    <w:p w:rsidR="008A1B90" w:rsidRPr="007821C0" w:rsidRDefault="008A1B90" w:rsidP="007821C0">
      <w:pPr>
        <w:pStyle w:val="NormalWeb"/>
        <w:pBdr>
          <w:top w:val="single" w:sz="4" w:space="1" w:color="000000"/>
          <w:left w:val="single" w:sz="4" w:space="1" w:color="000000"/>
          <w:bottom w:val="single" w:sz="4" w:space="1" w:color="000000"/>
          <w:right w:val="single" w:sz="4" w:space="1" w:color="000000"/>
        </w:pBdr>
        <w:spacing w:after="0"/>
        <w:ind w:left="663"/>
        <w:jc w:val="both"/>
        <w:rPr>
          <w:rFonts w:ascii="Aparajita" w:hAnsi="Aparajita" w:cs="Aparajita"/>
        </w:rPr>
      </w:pPr>
      <w:r w:rsidRPr="007821C0">
        <w:rPr>
          <w:rFonts w:ascii="Aparajita" w:hAnsi="Aparajita" w:cs="Aparajita"/>
        </w:rPr>
        <w:t xml:space="preserve">* Un premier acompte </w:t>
      </w:r>
      <w:r w:rsidR="00942F85">
        <w:rPr>
          <w:rFonts w:ascii="Aparajita" w:hAnsi="Aparajita" w:cs="Aparajita"/>
        </w:rPr>
        <w:t xml:space="preserve">de 20 % sera réglé au </w:t>
      </w:r>
      <w:r w:rsidR="00942F85" w:rsidRPr="000829EB">
        <w:rPr>
          <w:rFonts w:ascii="Aparajita" w:hAnsi="Aparajita" w:cs="Aparajita"/>
        </w:rPr>
        <w:t>15/11</w:t>
      </w:r>
      <w:r w:rsidR="00810616" w:rsidRPr="000829EB">
        <w:rPr>
          <w:rFonts w:ascii="Aparajita" w:hAnsi="Aparajita" w:cs="Aparajita"/>
        </w:rPr>
        <w:t>/2018</w:t>
      </w:r>
      <w:r w:rsidRPr="007821C0">
        <w:rPr>
          <w:rFonts w:ascii="Aparajita" w:hAnsi="Aparajita" w:cs="Aparajita"/>
        </w:rPr>
        <w:t>, sur présentation d’une facture d’acompte</w:t>
      </w:r>
    </w:p>
    <w:p w:rsidR="008A1B90" w:rsidRPr="007821C0" w:rsidRDefault="008A1B90" w:rsidP="007821C0">
      <w:pPr>
        <w:pStyle w:val="NormalWeb"/>
        <w:pBdr>
          <w:top w:val="single" w:sz="4" w:space="1" w:color="000000"/>
          <w:left w:val="single" w:sz="4" w:space="1" w:color="000000"/>
          <w:bottom w:val="single" w:sz="4" w:space="1" w:color="000000"/>
          <w:right w:val="single" w:sz="4" w:space="1" w:color="000000"/>
        </w:pBdr>
        <w:spacing w:after="0"/>
        <w:ind w:left="663"/>
        <w:jc w:val="both"/>
        <w:rPr>
          <w:rFonts w:ascii="Aparajita" w:hAnsi="Aparajita" w:cs="Aparajita"/>
        </w:rPr>
      </w:pPr>
      <w:r w:rsidRPr="007821C0">
        <w:rPr>
          <w:rFonts w:ascii="Aparajita" w:hAnsi="Aparajita" w:cs="Aparajita"/>
        </w:rPr>
        <w:t xml:space="preserve">* Le deuxième acompte </w:t>
      </w:r>
      <w:r w:rsidR="00942F85" w:rsidRPr="000829EB">
        <w:rPr>
          <w:rFonts w:ascii="Aparajita" w:hAnsi="Aparajita" w:cs="Aparajita"/>
        </w:rPr>
        <w:t>de 6</w:t>
      </w:r>
      <w:r w:rsidR="00810616" w:rsidRPr="000829EB">
        <w:rPr>
          <w:rFonts w:ascii="Aparajita" w:hAnsi="Aparajita" w:cs="Aparajita"/>
        </w:rPr>
        <w:t>0 %</w:t>
      </w:r>
      <w:r w:rsidR="00942F85">
        <w:rPr>
          <w:rFonts w:ascii="Aparajita" w:hAnsi="Aparajita" w:cs="Aparajita"/>
        </w:rPr>
        <w:t xml:space="preserve"> sera réglé le </w:t>
      </w:r>
      <w:r w:rsidR="00942F85" w:rsidRPr="000829EB">
        <w:rPr>
          <w:rFonts w:ascii="Aparajita" w:hAnsi="Aparajita" w:cs="Aparajita"/>
        </w:rPr>
        <w:t>25</w:t>
      </w:r>
      <w:r w:rsidR="00810616" w:rsidRPr="000829EB">
        <w:rPr>
          <w:rFonts w:ascii="Aparajita" w:hAnsi="Aparajita" w:cs="Aparajita"/>
        </w:rPr>
        <w:t>/02/2019</w:t>
      </w:r>
      <w:r w:rsidRPr="000829EB">
        <w:rPr>
          <w:rFonts w:ascii="Aparajita" w:hAnsi="Aparajita" w:cs="Aparajita"/>
        </w:rPr>
        <w:t>,</w:t>
      </w:r>
      <w:r w:rsidRPr="007821C0">
        <w:rPr>
          <w:rFonts w:ascii="Aparajita" w:hAnsi="Aparajita" w:cs="Aparajita"/>
        </w:rPr>
        <w:t xml:space="preserve"> sur présentation d’une facture d’acompte</w:t>
      </w:r>
    </w:p>
    <w:p w:rsidR="008A1B90" w:rsidRPr="007821C0" w:rsidRDefault="00942F85" w:rsidP="007821C0">
      <w:pPr>
        <w:pStyle w:val="NormalWeb"/>
        <w:pBdr>
          <w:top w:val="single" w:sz="4" w:space="1" w:color="000000"/>
          <w:left w:val="single" w:sz="4" w:space="1" w:color="000000"/>
          <w:bottom w:val="single" w:sz="4" w:space="1" w:color="000000"/>
          <w:right w:val="single" w:sz="4" w:space="1" w:color="000000"/>
        </w:pBdr>
        <w:spacing w:after="0"/>
        <w:ind w:left="663"/>
        <w:jc w:val="both"/>
        <w:rPr>
          <w:rFonts w:ascii="Aparajita" w:hAnsi="Aparajita" w:cs="Aparajita"/>
        </w:rPr>
      </w:pPr>
      <w:r>
        <w:rPr>
          <w:rFonts w:ascii="Aparajita" w:hAnsi="Aparajita" w:cs="Aparajita"/>
        </w:rPr>
        <w:t xml:space="preserve">* Le solde </w:t>
      </w:r>
      <w:r w:rsidRPr="000829EB">
        <w:rPr>
          <w:rFonts w:ascii="Aparajita" w:hAnsi="Aparajita" w:cs="Aparajita"/>
        </w:rPr>
        <w:t>(2</w:t>
      </w:r>
      <w:r w:rsidR="008A1B90" w:rsidRPr="000829EB">
        <w:rPr>
          <w:rFonts w:ascii="Aparajita" w:hAnsi="Aparajita" w:cs="Aparajita"/>
        </w:rPr>
        <w:t>0%)</w:t>
      </w:r>
      <w:r w:rsidR="008A1B90" w:rsidRPr="007821C0">
        <w:rPr>
          <w:rFonts w:ascii="Aparajita" w:hAnsi="Aparajita" w:cs="Aparajita"/>
        </w:rPr>
        <w:t xml:space="preserve"> interviendra au retour du groupe</w:t>
      </w:r>
      <w:r w:rsidR="00810616">
        <w:rPr>
          <w:rFonts w:ascii="Aparajita" w:hAnsi="Aparajita" w:cs="Aparajita"/>
        </w:rPr>
        <w:t xml:space="preserve"> scolaire et avant le </w:t>
      </w:r>
      <w:r w:rsidR="007453F4">
        <w:rPr>
          <w:rFonts w:ascii="Aparajita" w:hAnsi="Aparajita" w:cs="Aparajita"/>
        </w:rPr>
        <w:t>2</w:t>
      </w:r>
      <w:r w:rsidR="00810616">
        <w:rPr>
          <w:rFonts w:ascii="Aparajita" w:hAnsi="Aparajita" w:cs="Aparajita"/>
        </w:rPr>
        <w:t>3</w:t>
      </w:r>
      <w:r w:rsidR="007453F4">
        <w:rPr>
          <w:rFonts w:ascii="Aparajita" w:hAnsi="Aparajita" w:cs="Aparajita"/>
        </w:rPr>
        <w:t>/03</w:t>
      </w:r>
      <w:r w:rsidR="00810616">
        <w:rPr>
          <w:rFonts w:ascii="Aparajita" w:hAnsi="Aparajita" w:cs="Aparajita"/>
        </w:rPr>
        <w:t>/2019</w:t>
      </w:r>
      <w:r w:rsidR="008A1B90" w:rsidRPr="007821C0">
        <w:rPr>
          <w:rFonts w:ascii="Aparajita" w:hAnsi="Aparajita" w:cs="Aparajita"/>
        </w:rPr>
        <w:t>, sur présentation de la facture globale déduction faite des deux acomptes.</w:t>
      </w:r>
    </w:p>
    <w:p w:rsidR="008A1B90" w:rsidRPr="007821C0" w:rsidRDefault="008A1B90" w:rsidP="004C270C">
      <w:pPr>
        <w:pStyle w:val="NormalWeb"/>
        <w:pBdr>
          <w:top w:val="single" w:sz="4" w:space="1" w:color="000000"/>
          <w:left w:val="single" w:sz="4" w:space="1" w:color="000000"/>
          <w:bottom w:val="single" w:sz="4" w:space="1" w:color="000000"/>
          <w:right w:val="single" w:sz="4" w:space="1" w:color="000000"/>
        </w:pBdr>
        <w:spacing w:after="0"/>
        <w:ind w:left="663"/>
        <w:jc w:val="both"/>
        <w:rPr>
          <w:rFonts w:ascii="Aparajita" w:hAnsi="Aparajita" w:cs="Aparajita"/>
        </w:rPr>
      </w:pPr>
      <w:r w:rsidRPr="007821C0">
        <w:rPr>
          <w:rFonts w:ascii="Aparajita" w:hAnsi="Aparajita" w:cs="Aparajita"/>
          <w:b/>
          <w:bCs/>
          <w:u w:val="single"/>
        </w:rPr>
        <w:t>Dispositif de continuité territoriale</w:t>
      </w:r>
      <w:r w:rsidRPr="007821C0">
        <w:rPr>
          <w:rFonts w:ascii="Aparajita" w:hAnsi="Aparajita" w:cs="Aparajita"/>
        </w:rPr>
        <w:t xml:space="preserve"> : les bons de la continuité territoriale octroyés aux familles par la Région Réunion devront être déduits du solde. Pour cela, le </w:t>
      </w:r>
      <w:r w:rsidR="007453F4">
        <w:rPr>
          <w:rFonts w:ascii="Aparajita" w:hAnsi="Aparajita" w:cs="Aparajita"/>
        </w:rPr>
        <w:t>lycée</w:t>
      </w:r>
      <w:r w:rsidRPr="007821C0">
        <w:rPr>
          <w:rFonts w:ascii="Aparajita" w:hAnsi="Aparajita" w:cs="Aparajita"/>
        </w:rPr>
        <w:t xml:space="preserve"> s’engage à les déposer directement à La Réunion, à la Compagnie aérienne</w:t>
      </w:r>
      <w:r w:rsidR="0058376A">
        <w:rPr>
          <w:rFonts w:ascii="Aparajita" w:hAnsi="Aparajita" w:cs="Aparajita"/>
        </w:rPr>
        <w:t xml:space="preserve"> retenue</w:t>
      </w:r>
      <w:r w:rsidR="00942F85" w:rsidRPr="000829EB">
        <w:rPr>
          <w:rFonts w:ascii="Aparajita" w:hAnsi="Aparajita" w:cs="Aparajita"/>
        </w:rPr>
        <w:t>par le prestataire</w:t>
      </w:r>
      <w:r w:rsidR="0058376A" w:rsidRPr="000829EB">
        <w:rPr>
          <w:rFonts w:ascii="Aparajita" w:hAnsi="Aparajita" w:cs="Aparajita"/>
        </w:rPr>
        <w:t xml:space="preserve">, </w:t>
      </w:r>
      <w:r w:rsidR="00942F85" w:rsidRPr="000829EB">
        <w:rPr>
          <w:rFonts w:ascii="Aparajita" w:hAnsi="Aparajita" w:cs="Aparajita"/>
        </w:rPr>
        <w:t xml:space="preserve"> le 08</w:t>
      </w:r>
      <w:r w:rsidR="0058376A" w:rsidRPr="000829EB">
        <w:rPr>
          <w:rFonts w:ascii="Aparajita" w:hAnsi="Aparajita" w:cs="Aparajita"/>
        </w:rPr>
        <w:t xml:space="preserve"> février</w:t>
      </w:r>
      <w:r w:rsidR="0058376A">
        <w:rPr>
          <w:rFonts w:ascii="Aparajita" w:hAnsi="Aparajita" w:cs="Aparajita"/>
        </w:rPr>
        <w:t xml:space="preserve"> 2019</w:t>
      </w:r>
      <w:r w:rsidRPr="007821C0">
        <w:rPr>
          <w:rFonts w:ascii="Aparajita" w:hAnsi="Aparajita" w:cs="Aparajita"/>
        </w:rPr>
        <w:t xml:space="preserve"> au plus tard.</w:t>
      </w:r>
    </w:p>
    <w:p w:rsidR="008A1B90" w:rsidRPr="00810616" w:rsidRDefault="008A1B90" w:rsidP="00810616">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w:t>
      </w:r>
      <w:r w:rsidR="00810616">
        <w:rPr>
          <w:rFonts w:ascii="Aparajita" w:hAnsi="Aparajita" w:cs="Aparajita"/>
          <w:b/>
          <w:bCs/>
        </w:rPr>
        <w:t>icle 7- Critères d’attribution </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Offre économiquement la plus avantageuse appréciée en fonction des critères énoncés ci-dessous avec leur pondération :</w:t>
      </w:r>
    </w:p>
    <w:p w:rsidR="008A1B90" w:rsidRPr="007821C0" w:rsidRDefault="008A1B90" w:rsidP="007821C0">
      <w:pPr>
        <w:pStyle w:val="NormalWeb"/>
        <w:spacing w:after="0"/>
        <w:ind w:left="663"/>
        <w:jc w:val="both"/>
        <w:rPr>
          <w:rFonts w:ascii="Aparajita" w:hAnsi="Aparajita" w:cs="Aparajita"/>
        </w:rPr>
      </w:pPr>
      <w:r w:rsidRPr="007821C0">
        <w:rPr>
          <w:rFonts w:ascii="Aparajita" w:hAnsi="Aparajita" w:cs="Aparajita"/>
        </w:rPr>
        <w:t>- Prix : 60 %</w:t>
      </w:r>
    </w:p>
    <w:p w:rsidR="008A1B90" w:rsidRPr="007821C0" w:rsidRDefault="008A1B90" w:rsidP="007821C0">
      <w:pPr>
        <w:pStyle w:val="NormalWeb"/>
        <w:spacing w:after="0"/>
        <w:ind w:left="663"/>
        <w:jc w:val="both"/>
        <w:rPr>
          <w:rFonts w:ascii="Aparajita" w:hAnsi="Aparajita" w:cs="Aparajita"/>
        </w:rPr>
      </w:pPr>
      <w:r w:rsidRPr="007821C0">
        <w:rPr>
          <w:rFonts w:ascii="Aparajita" w:hAnsi="Aparajita" w:cs="Aparajita"/>
        </w:rPr>
        <w:t>- Qualité des prestations et garanties : 40 %</w:t>
      </w:r>
    </w:p>
    <w:p w:rsidR="008A1B90" w:rsidRDefault="008A1B90" w:rsidP="00810616">
      <w:pPr>
        <w:pStyle w:val="NormalWeb"/>
        <w:spacing w:after="0"/>
        <w:jc w:val="both"/>
        <w:rPr>
          <w:rFonts w:ascii="Aparajita" w:hAnsi="Aparajita" w:cs="Aparajita"/>
          <w:i/>
          <w:iCs/>
          <w:sz w:val="20"/>
          <w:szCs w:val="20"/>
        </w:rPr>
      </w:pPr>
      <w:r w:rsidRPr="007821C0">
        <w:rPr>
          <w:rFonts w:ascii="Aparajita" w:hAnsi="Aparajita" w:cs="Aparajita"/>
          <w:i/>
          <w:iCs/>
          <w:sz w:val="20"/>
          <w:szCs w:val="20"/>
        </w:rPr>
        <w:t xml:space="preserve">(Transport, </w:t>
      </w:r>
      <w:r w:rsidR="00810616" w:rsidRPr="007821C0">
        <w:rPr>
          <w:rFonts w:ascii="Aparajita" w:hAnsi="Aparajita" w:cs="Aparajita"/>
          <w:i/>
          <w:iCs/>
          <w:sz w:val="20"/>
          <w:szCs w:val="20"/>
        </w:rPr>
        <w:t>Hébergement,</w:t>
      </w:r>
      <w:r w:rsidRPr="007821C0">
        <w:rPr>
          <w:rFonts w:ascii="Aparajita" w:hAnsi="Aparajita" w:cs="Aparajita"/>
          <w:i/>
          <w:iCs/>
          <w:sz w:val="20"/>
          <w:szCs w:val="20"/>
        </w:rPr>
        <w:t xml:space="preserve"> conditions d’annulation...). Possibilité de fournir par quelque moyen que ce soit des justificatifs relatifs à la qualité de la prestation : plaquette, liste de références, dossier publicitaire, qualifications et agréments, labels....</w:t>
      </w:r>
    </w:p>
    <w:p w:rsidR="00810616" w:rsidRPr="007821C0" w:rsidRDefault="00810616" w:rsidP="00810616">
      <w:pPr>
        <w:pStyle w:val="NormalWeb"/>
        <w:spacing w:after="0"/>
        <w:jc w:val="both"/>
        <w:rPr>
          <w:rFonts w:ascii="Aparajita" w:hAnsi="Aparajita" w:cs="Aparajita"/>
        </w:rPr>
      </w:pPr>
    </w:p>
    <w:p w:rsidR="008A1B90" w:rsidRPr="007821C0" w:rsidRDefault="008A1B90" w:rsidP="00810616">
      <w:pPr>
        <w:pStyle w:val="NormalWeb"/>
        <w:shd w:val="clear" w:color="auto" w:fill="B8CCE4" w:themeFill="accent1" w:themeFillTint="66"/>
        <w:spacing w:after="0"/>
        <w:jc w:val="both"/>
        <w:rPr>
          <w:rFonts w:ascii="Aparajita" w:hAnsi="Aparajita" w:cs="Aparajita"/>
        </w:rPr>
      </w:pPr>
      <w:r w:rsidRPr="007821C0">
        <w:rPr>
          <w:rFonts w:ascii="Aparajita" w:hAnsi="Aparajita" w:cs="Aparajita"/>
          <w:b/>
          <w:bCs/>
        </w:rPr>
        <w:t>Article 8- Condition</w:t>
      </w:r>
      <w:r w:rsidR="00810616">
        <w:rPr>
          <w:rFonts w:ascii="Aparajita" w:hAnsi="Aparajita" w:cs="Aparajita"/>
          <w:b/>
          <w:bCs/>
        </w:rPr>
        <w:t>s de résiliation </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La personne publique pourra procéder à la résiliation du marché en cas d’inexactitude des renseignements prévus à l’article 47, 93 et 98 du Code des Marchés Publics.</w:t>
      </w:r>
    </w:p>
    <w:p w:rsidR="008A1B90" w:rsidRDefault="008A1B90" w:rsidP="007821C0">
      <w:pPr>
        <w:pStyle w:val="NormalWeb"/>
        <w:spacing w:after="0"/>
        <w:ind w:left="663"/>
        <w:jc w:val="both"/>
        <w:rPr>
          <w:rFonts w:ascii="Aparajita" w:hAnsi="Aparajita" w:cs="Aparajita"/>
        </w:rPr>
      </w:pPr>
    </w:p>
    <w:p w:rsidR="00E9626D" w:rsidRPr="007821C0" w:rsidRDefault="00E9626D" w:rsidP="007821C0">
      <w:pPr>
        <w:pStyle w:val="NormalWeb"/>
        <w:spacing w:after="0"/>
        <w:ind w:left="663"/>
        <w:jc w:val="both"/>
        <w:rPr>
          <w:rFonts w:ascii="Aparajita" w:hAnsi="Aparajita" w:cs="Aparajita"/>
        </w:rPr>
      </w:pPr>
    </w:p>
    <w:p w:rsidR="008A1B90" w:rsidRPr="007821C0" w:rsidRDefault="00810616" w:rsidP="00810616">
      <w:pPr>
        <w:pStyle w:val="NormalWeb"/>
        <w:shd w:val="clear" w:color="auto" w:fill="B8CCE4" w:themeFill="accent1" w:themeFillTint="66"/>
        <w:spacing w:after="0"/>
        <w:jc w:val="both"/>
        <w:rPr>
          <w:rFonts w:ascii="Aparajita" w:hAnsi="Aparajita" w:cs="Aparajita"/>
        </w:rPr>
      </w:pPr>
      <w:r>
        <w:rPr>
          <w:rFonts w:ascii="Aparajita" w:hAnsi="Aparajita" w:cs="Aparajita"/>
          <w:b/>
          <w:bCs/>
        </w:rPr>
        <w:t>Article 9- Litiges </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Tout différend survenant à l’occasion du marché devra être porté à la connaissance du pouvoir adjudicateur ou au contact administratif préalablement à la mise en œuvre de la procédure contentieuse.</w:t>
      </w:r>
    </w:p>
    <w:p w:rsidR="008A1B90" w:rsidRPr="007821C0" w:rsidRDefault="008A1B90" w:rsidP="00810616">
      <w:pPr>
        <w:pStyle w:val="NormalWeb"/>
        <w:spacing w:after="0"/>
        <w:jc w:val="both"/>
        <w:rPr>
          <w:rFonts w:ascii="Aparajita" w:hAnsi="Aparajita" w:cs="Aparajita"/>
        </w:rPr>
      </w:pPr>
      <w:r w:rsidRPr="007821C0">
        <w:rPr>
          <w:rFonts w:ascii="Aparajita" w:hAnsi="Aparajita" w:cs="Aparajita"/>
        </w:rPr>
        <w:t>Dans le cas où, en cours d’exécution, un différend n’a pu trouver de solution amiable, le marché sera dénoncé par l’une ou les parti(s) au moyen d’une lettre recommandée avec accusé de réception.</w:t>
      </w:r>
    </w:p>
    <w:p w:rsidR="008A1B90" w:rsidRDefault="008A1B90" w:rsidP="00810616">
      <w:pPr>
        <w:pStyle w:val="NormalWeb"/>
        <w:spacing w:after="0"/>
        <w:jc w:val="both"/>
        <w:rPr>
          <w:rFonts w:ascii="Aparajita" w:hAnsi="Aparajita" w:cs="Aparajita"/>
        </w:rPr>
      </w:pPr>
      <w:r w:rsidRPr="007821C0">
        <w:rPr>
          <w:rFonts w:ascii="Aparajita" w:hAnsi="Aparajita" w:cs="Aparajita"/>
        </w:rPr>
        <w:t>En cas de recours contentieux, le tribunal compétent est le tribunal administratif de Saint-Denis de La Réunion.</w:t>
      </w:r>
    </w:p>
    <w:p w:rsidR="00810616" w:rsidRPr="007821C0" w:rsidRDefault="001F47A8" w:rsidP="00810616">
      <w:pPr>
        <w:pStyle w:val="NormalWeb"/>
        <w:spacing w:after="0"/>
        <w:jc w:val="both"/>
        <w:rPr>
          <w:rFonts w:ascii="Aparajita" w:hAnsi="Aparajita" w:cs="Aparajita"/>
        </w:rPr>
      </w:pPr>
      <w:r>
        <w:rPr>
          <w:rFonts w:ascii="Aparajita" w:hAnsi="Aparajita" w:cs="Aparajita"/>
        </w:rPr>
        <w:t>Le marché pourra être déclaré infructueux en cas d’</w:t>
      </w:r>
      <w:r w:rsidRPr="001F47A8">
        <w:rPr>
          <w:rFonts w:ascii="Aparajita" w:hAnsi="Aparajita" w:cs="Aparajita"/>
        </w:rPr>
        <w:t>offres inappropriées, irrégulières ou inacceptables</w:t>
      </w:r>
      <w:r>
        <w:rPr>
          <w:rFonts w:ascii="Aparajita" w:hAnsi="Aparajita" w:cs="Aparajita"/>
        </w:rPr>
        <w:t xml:space="preserve"> et aucun recours ne sera possible pour ces raisons. </w:t>
      </w:r>
    </w:p>
    <w:p w:rsidR="008A1B90" w:rsidRPr="00810616" w:rsidRDefault="008A1B90" w:rsidP="00810616">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lastRenderedPageBreak/>
        <w:t xml:space="preserve">Article 10- </w:t>
      </w:r>
      <w:r w:rsidR="00810616">
        <w:rPr>
          <w:rFonts w:ascii="Aparajita" w:hAnsi="Aparajita" w:cs="Aparajita"/>
          <w:b/>
          <w:bCs/>
        </w:rPr>
        <w:t>Conditions de dépôt des offres </w:t>
      </w:r>
    </w:p>
    <w:p w:rsidR="008A1B90" w:rsidRPr="007821C0" w:rsidRDefault="008A1B90" w:rsidP="00810616">
      <w:pPr>
        <w:pStyle w:val="NormalWeb"/>
        <w:numPr>
          <w:ilvl w:val="0"/>
          <w:numId w:val="14"/>
        </w:numPr>
        <w:spacing w:after="0"/>
        <w:jc w:val="both"/>
        <w:rPr>
          <w:rFonts w:ascii="Aparajita" w:hAnsi="Aparajita" w:cs="Aparajita"/>
        </w:rPr>
      </w:pPr>
      <w:r w:rsidRPr="00810616">
        <w:rPr>
          <w:rFonts w:ascii="Aparajita" w:hAnsi="Aparajita" w:cs="Aparajita"/>
          <w:b/>
          <w:u w:val="single"/>
        </w:rPr>
        <w:t>Documents contractuels</w:t>
      </w:r>
      <w:r w:rsidRPr="007821C0">
        <w:rPr>
          <w:rFonts w:ascii="Aparajita" w:hAnsi="Aparajita" w:cs="Aparajita"/>
        </w:rPr>
        <w:t> :</w:t>
      </w:r>
    </w:p>
    <w:p w:rsidR="00810616" w:rsidRPr="00E262EB" w:rsidRDefault="00E262EB" w:rsidP="00810616">
      <w:pPr>
        <w:pStyle w:val="NormalWeb"/>
        <w:numPr>
          <w:ilvl w:val="0"/>
          <w:numId w:val="15"/>
        </w:numPr>
        <w:spacing w:after="0"/>
        <w:jc w:val="both"/>
        <w:rPr>
          <w:rFonts w:ascii="Aparajita" w:hAnsi="Aparajita" w:cs="Aparajita"/>
        </w:rPr>
      </w:pPr>
      <w:r w:rsidRPr="00E262EB">
        <w:rPr>
          <w:rFonts w:ascii="Aparajita" w:hAnsi="Aparajita" w:cs="Aparajita"/>
          <w:bCs/>
        </w:rPr>
        <w:t xml:space="preserve">Le </w:t>
      </w:r>
      <w:r w:rsidR="008A1B90" w:rsidRPr="00E262EB">
        <w:rPr>
          <w:rFonts w:ascii="Aparajita" w:hAnsi="Aparajita" w:cs="Aparajita"/>
          <w:bCs/>
        </w:rPr>
        <w:t>présent document</w:t>
      </w:r>
      <w:r w:rsidR="008A1B90" w:rsidRPr="00E262EB">
        <w:rPr>
          <w:rFonts w:ascii="Aparajita" w:hAnsi="Aparajita" w:cs="Aparajita"/>
        </w:rPr>
        <w:t> </w:t>
      </w:r>
      <w:r w:rsidR="008A1B90" w:rsidRPr="00E262EB">
        <w:rPr>
          <w:rFonts w:ascii="Aparajita" w:hAnsi="Aparajita" w:cs="Aparajita"/>
          <w:bCs/>
          <w:u w:val="single"/>
        </w:rPr>
        <w:t>paraphé</w:t>
      </w:r>
      <w:r w:rsidR="008A1B90" w:rsidRPr="00E262EB">
        <w:rPr>
          <w:rFonts w:ascii="Aparajita" w:hAnsi="Aparajita" w:cs="Aparajita"/>
        </w:rPr>
        <w:t xml:space="preserve"> justifiant de la prise de connaissance et de l’engagement,</w:t>
      </w:r>
    </w:p>
    <w:p w:rsidR="00810616" w:rsidRPr="00E262EB" w:rsidRDefault="00E262EB" w:rsidP="00810616">
      <w:pPr>
        <w:pStyle w:val="NormalWeb"/>
        <w:numPr>
          <w:ilvl w:val="0"/>
          <w:numId w:val="15"/>
        </w:numPr>
        <w:spacing w:after="0"/>
        <w:jc w:val="both"/>
        <w:rPr>
          <w:rFonts w:ascii="Aparajita" w:hAnsi="Aparajita" w:cs="Aparajita"/>
        </w:rPr>
      </w:pPr>
      <w:r w:rsidRPr="00E262EB">
        <w:rPr>
          <w:rFonts w:ascii="Aparajita" w:hAnsi="Aparajita" w:cs="Aparajita"/>
          <w:bCs/>
        </w:rPr>
        <w:t>La</w:t>
      </w:r>
      <w:r w:rsidR="008A1B90" w:rsidRPr="00E262EB">
        <w:rPr>
          <w:rFonts w:ascii="Aparajita" w:hAnsi="Aparajita" w:cs="Aparajita"/>
          <w:bCs/>
        </w:rPr>
        <w:t xml:space="preserve"> proposition chiffrée</w:t>
      </w:r>
      <w:r w:rsidR="008A1B90" w:rsidRPr="00E262EB">
        <w:rPr>
          <w:rFonts w:ascii="Aparajita" w:hAnsi="Aparajita" w:cs="Aparajita"/>
        </w:rPr>
        <w:t xml:space="preserve"> de l’offre (article 5.4 du présent document),</w:t>
      </w:r>
    </w:p>
    <w:p w:rsidR="00810616" w:rsidRPr="00E262EB" w:rsidRDefault="00E262EB" w:rsidP="00810616">
      <w:pPr>
        <w:pStyle w:val="NormalWeb"/>
        <w:numPr>
          <w:ilvl w:val="0"/>
          <w:numId w:val="15"/>
        </w:numPr>
        <w:spacing w:after="0"/>
        <w:jc w:val="both"/>
        <w:rPr>
          <w:rFonts w:ascii="Aparajita" w:hAnsi="Aparajita" w:cs="Aparajita"/>
        </w:rPr>
      </w:pPr>
      <w:r w:rsidRPr="00E262EB">
        <w:rPr>
          <w:rFonts w:ascii="Aparajita" w:hAnsi="Aparajita" w:cs="Aparajita"/>
          <w:bCs/>
        </w:rPr>
        <w:t xml:space="preserve">La </w:t>
      </w:r>
      <w:r w:rsidR="008A1B90" w:rsidRPr="00E262EB">
        <w:rPr>
          <w:rFonts w:ascii="Aparajita" w:hAnsi="Aparajita" w:cs="Aparajita"/>
          <w:bCs/>
        </w:rPr>
        <w:t>copie de l’attestation d’assurance professionnelle</w:t>
      </w:r>
      <w:r w:rsidR="008A1B90" w:rsidRPr="00E262EB">
        <w:rPr>
          <w:rFonts w:ascii="Aparajita" w:hAnsi="Aparajita" w:cs="Aparajita"/>
        </w:rPr>
        <w:t xml:space="preserve"> (RCP),</w:t>
      </w:r>
    </w:p>
    <w:p w:rsidR="00E262EB" w:rsidRPr="00E262EB" w:rsidRDefault="00E262EB" w:rsidP="00E262EB">
      <w:pPr>
        <w:pStyle w:val="NormalWeb"/>
        <w:numPr>
          <w:ilvl w:val="0"/>
          <w:numId w:val="15"/>
        </w:numPr>
        <w:spacing w:after="0"/>
        <w:jc w:val="both"/>
        <w:rPr>
          <w:rFonts w:ascii="Aparajita" w:hAnsi="Aparajita" w:cs="Aparajita"/>
        </w:rPr>
      </w:pPr>
      <w:r w:rsidRPr="00E262EB">
        <w:rPr>
          <w:rFonts w:ascii="Aparajita" w:hAnsi="Aparajita" w:cs="Aparajita"/>
          <w:bCs/>
        </w:rPr>
        <w:t xml:space="preserve">La </w:t>
      </w:r>
      <w:r w:rsidR="008A1B90" w:rsidRPr="00E262EB">
        <w:rPr>
          <w:rFonts w:ascii="Aparajita" w:hAnsi="Aparajita" w:cs="Aparajita"/>
          <w:bCs/>
        </w:rPr>
        <w:t>copie du certificat d’immatriculation</w:t>
      </w:r>
      <w:r w:rsidR="008A1B90" w:rsidRPr="00E262EB">
        <w:rPr>
          <w:rFonts w:ascii="Aparajita" w:hAnsi="Aparajita" w:cs="Aparajita"/>
        </w:rPr>
        <w:t xml:space="preserve"> ou, jusqu’au 01/01/11, de l’arrêté de l’agrément ou de la licence,</w:t>
      </w:r>
    </w:p>
    <w:p w:rsidR="008D0D81" w:rsidRDefault="00E262EB" w:rsidP="008D0D81">
      <w:pPr>
        <w:pStyle w:val="NormalWeb"/>
        <w:numPr>
          <w:ilvl w:val="0"/>
          <w:numId w:val="15"/>
        </w:numPr>
        <w:spacing w:after="0"/>
        <w:jc w:val="both"/>
        <w:rPr>
          <w:rFonts w:ascii="Aparajita" w:hAnsi="Aparajita" w:cs="Aparajita"/>
        </w:rPr>
      </w:pPr>
      <w:r w:rsidRPr="00E262EB">
        <w:rPr>
          <w:rFonts w:ascii="Aparajita" w:hAnsi="Aparajita" w:cs="Aparajita"/>
          <w:bCs/>
        </w:rPr>
        <w:t xml:space="preserve">La </w:t>
      </w:r>
      <w:r w:rsidR="008A1B90" w:rsidRPr="00E262EB">
        <w:rPr>
          <w:rFonts w:ascii="Aparajita" w:hAnsi="Aparajita" w:cs="Aparajita"/>
          <w:bCs/>
        </w:rPr>
        <w:t>copie de la garantie financière</w:t>
      </w:r>
      <w:r w:rsidR="008A1B90" w:rsidRPr="00E262EB">
        <w:rPr>
          <w:rFonts w:ascii="Aparajita" w:hAnsi="Aparajita" w:cs="Aparajita"/>
        </w:rPr>
        <w:t>.</w:t>
      </w:r>
    </w:p>
    <w:p w:rsidR="00942F85" w:rsidRPr="000829EB" w:rsidRDefault="00942F85" w:rsidP="00942F85">
      <w:pPr>
        <w:pStyle w:val="NormalWeb"/>
        <w:numPr>
          <w:ilvl w:val="0"/>
          <w:numId w:val="15"/>
        </w:numPr>
        <w:spacing w:after="0"/>
        <w:jc w:val="both"/>
        <w:rPr>
          <w:rFonts w:ascii="Aparajita" w:hAnsi="Aparajita" w:cs="Aparajita"/>
        </w:rPr>
      </w:pPr>
      <w:r w:rsidRPr="000829EB">
        <w:rPr>
          <w:rFonts w:ascii="Aparajita" w:hAnsi="Aparajita" w:cs="Aparajita"/>
          <w:iCs/>
        </w:rPr>
        <w:t>Les attestations ou certificats des organismes sociaux ou fiscaux devront être remis. Si le candidat ne peut produire ces documents dans le délai imparti, l'offre est rejetée et la candidature éliminée</w:t>
      </w:r>
      <w:r w:rsidRPr="000829EB">
        <w:rPr>
          <w:rFonts w:ascii="Aparajita" w:hAnsi="Aparajita" w:cs="Aparajita"/>
          <w:i/>
          <w:iCs/>
        </w:rPr>
        <w:t xml:space="preserve">. </w:t>
      </w:r>
    </w:p>
    <w:p w:rsidR="008A1B90" w:rsidRPr="007821C0" w:rsidRDefault="008A1B90" w:rsidP="00E262EB">
      <w:pPr>
        <w:pStyle w:val="NormalWeb"/>
        <w:numPr>
          <w:ilvl w:val="0"/>
          <w:numId w:val="14"/>
        </w:numPr>
        <w:spacing w:after="0"/>
        <w:jc w:val="both"/>
        <w:rPr>
          <w:rFonts w:ascii="Aparajita" w:hAnsi="Aparajita" w:cs="Aparajita"/>
        </w:rPr>
      </w:pPr>
      <w:r w:rsidRPr="00E262EB">
        <w:rPr>
          <w:rFonts w:ascii="Aparajita" w:hAnsi="Aparajita" w:cs="Aparajita"/>
          <w:b/>
          <w:u w:val="single"/>
        </w:rPr>
        <w:t>Transmission</w:t>
      </w:r>
      <w:r w:rsidRPr="007821C0">
        <w:rPr>
          <w:rFonts w:ascii="Aparajita" w:hAnsi="Aparajita" w:cs="Aparajita"/>
        </w:rPr>
        <w:t> :</w:t>
      </w:r>
    </w:p>
    <w:p w:rsidR="008A1B90" w:rsidRPr="007821C0" w:rsidRDefault="008A1B90" w:rsidP="00E262EB">
      <w:pPr>
        <w:pStyle w:val="NormalWeb"/>
        <w:spacing w:after="0"/>
        <w:jc w:val="both"/>
        <w:rPr>
          <w:rFonts w:ascii="Aparajita" w:hAnsi="Aparajita" w:cs="Aparajita"/>
        </w:rPr>
      </w:pPr>
      <w:r w:rsidRPr="007821C0">
        <w:rPr>
          <w:rFonts w:ascii="Aparajita" w:hAnsi="Aparajita" w:cs="Aparajita"/>
        </w:rPr>
        <w:t xml:space="preserve">Le dossier contenant les documents contractuels de l’offre sera transmis </w:t>
      </w:r>
      <w:r w:rsidRPr="007821C0">
        <w:rPr>
          <w:rFonts w:ascii="Aparajita" w:hAnsi="Aparajita" w:cs="Aparajita"/>
          <w:b/>
          <w:bCs/>
        </w:rPr>
        <w:t>par mail avec accusé de réception ou par lettre recommandée avec accusé de réception postal.</w:t>
      </w:r>
    </w:p>
    <w:p w:rsidR="008A1B90" w:rsidRDefault="008A1B90" w:rsidP="00E262EB">
      <w:pPr>
        <w:pStyle w:val="NormalWeb"/>
        <w:spacing w:after="0"/>
        <w:jc w:val="both"/>
        <w:rPr>
          <w:rFonts w:ascii="Aparajita" w:hAnsi="Aparajita" w:cs="Aparajita"/>
        </w:rPr>
      </w:pPr>
      <w:r w:rsidRPr="007821C0">
        <w:rPr>
          <w:rFonts w:ascii="Aparajita" w:hAnsi="Aparajita" w:cs="Aparajita"/>
        </w:rPr>
        <w:t>L’enveloppe extérieure portera la mention :</w:t>
      </w:r>
    </w:p>
    <w:p w:rsidR="007E6B49" w:rsidRDefault="007E6B49" w:rsidP="00E262EB">
      <w:pPr>
        <w:pStyle w:val="NormalWeb"/>
        <w:spacing w:before="0" w:beforeAutospacing="0" w:after="0"/>
        <w:ind w:left="663"/>
        <w:jc w:val="center"/>
        <w:rPr>
          <w:rFonts w:ascii="Modern No. 20" w:hAnsi="Modern No. 20" w:cs="Aparajita"/>
        </w:rPr>
      </w:pPr>
    </w:p>
    <w:p w:rsidR="00E262EB" w:rsidRPr="00E262EB" w:rsidRDefault="00E262EB" w:rsidP="00E262EB">
      <w:pPr>
        <w:pStyle w:val="NormalWeb"/>
        <w:spacing w:before="0" w:beforeAutospacing="0" w:after="0"/>
        <w:ind w:left="663"/>
        <w:jc w:val="center"/>
        <w:rPr>
          <w:rFonts w:ascii="Modern No. 20" w:hAnsi="Modern No. 20" w:cs="Aparajita"/>
        </w:rPr>
      </w:pPr>
      <w:r w:rsidRPr="00E262EB">
        <w:rPr>
          <w:rFonts w:ascii="Modern No. 20" w:hAnsi="Modern No. 20" w:cs="Aparajita"/>
        </w:rPr>
        <w:t>Consultation selon une procédure adaptée</w:t>
      </w:r>
    </w:p>
    <w:p w:rsidR="00E262EB" w:rsidRPr="00E262EB" w:rsidRDefault="007453F4" w:rsidP="00E262EB">
      <w:pPr>
        <w:pStyle w:val="NormalWeb"/>
        <w:spacing w:before="0" w:beforeAutospacing="0" w:after="0"/>
        <w:ind w:left="663"/>
        <w:jc w:val="center"/>
        <w:rPr>
          <w:rFonts w:ascii="Modern No. 20" w:hAnsi="Modern No. 20" w:cs="Aparajita"/>
        </w:rPr>
      </w:pPr>
      <w:r>
        <w:rPr>
          <w:rFonts w:ascii="Modern No. 20" w:hAnsi="Modern No. 20" w:cs="Aparajita"/>
        </w:rPr>
        <w:t>« Voyage aux USA 2019</w:t>
      </w:r>
      <w:r w:rsidR="00E262EB" w:rsidRPr="00E262EB">
        <w:rPr>
          <w:rFonts w:ascii="Modern No. 20" w:hAnsi="Modern No. 20" w:cs="Aparajita"/>
        </w:rPr>
        <w:t>»</w:t>
      </w:r>
    </w:p>
    <w:p w:rsidR="00E262EB" w:rsidRPr="00E262EB" w:rsidRDefault="00E262EB" w:rsidP="00E262EB">
      <w:pPr>
        <w:pStyle w:val="NormalWeb"/>
        <w:spacing w:after="0"/>
        <w:jc w:val="both"/>
        <w:rPr>
          <w:rFonts w:ascii="Aparajita" w:hAnsi="Aparajita" w:cs="Aparajita"/>
        </w:rPr>
      </w:pPr>
      <w:r w:rsidRPr="00E262EB">
        <w:rPr>
          <w:rFonts w:ascii="Aparajita" w:hAnsi="Aparajita" w:cs="Aparajita"/>
        </w:rPr>
        <w:t>et sera adressée à :</w:t>
      </w:r>
    </w:p>
    <w:p w:rsidR="00E262EB" w:rsidRPr="00E262EB" w:rsidRDefault="007453F4" w:rsidP="00E262EB">
      <w:pPr>
        <w:pStyle w:val="NormalWeb"/>
        <w:spacing w:before="0" w:beforeAutospacing="0" w:after="0"/>
        <w:ind w:left="663"/>
        <w:jc w:val="center"/>
        <w:rPr>
          <w:rFonts w:ascii="Modern No. 20" w:hAnsi="Modern No. 20" w:cs="Aparajita"/>
        </w:rPr>
      </w:pPr>
      <w:r>
        <w:rPr>
          <w:rFonts w:ascii="Modern No. 20" w:hAnsi="Modern No. 20" w:cs="Aparajita"/>
        </w:rPr>
        <w:t>Lycée Marie CURIE</w:t>
      </w:r>
    </w:p>
    <w:p w:rsidR="00E262EB" w:rsidRPr="00E262EB" w:rsidRDefault="00E262EB" w:rsidP="00E262EB">
      <w:pPr>
        <w:pStyle w:val="NormalWeb"/>
        <w:spacing w:before="0" w:beforeAutospacing="0" w:after="0"/>
        <w:ind w:left="663"/>
        <w:jc w:val="center"/>
        <w:rPr>
          <w:rFonts w:ascii="Modern No. 20" w:hAnsi="Modern No. 20" w:cs="Aparajita"/>
        </w:rPr>
      </w:pPr>
      <w:r w:rsidRPr="00E262EB">
        <w:rPr>
          <w:rFonts w:ascii="Modern No. 20" w:hAnsi="Modern No. 20" w:cs="Aparajita"/>
          <w:u w:val="single"/>
        </w:rPr>
        <w:t>Service Gestion</w:t>
      </w:r>
    </w:p>
    <w:p w:rsidR="00E262EB" w:rsidRPr="00E262EB" w:rsidRDefault="007453F4" w:rsidP="00E262EB">
      <w:pPr>
        <w:pStyle w:val="NormalWeb"/>
        <w:spacing w:before="0" w:beforeAutospacing="0" w:after="0"/>
        <w:ind w:left="663"/>
        <w:jc w:val="center"/>
        <w:rPr>
          <w:rFonts w:ascii="Modern No. 20" w:hAnsi="Modern No. 20" w:cs="Aparajita"/>
        </w:rPr>
      </w:pPr>
      <w:r>
        <w:rPr>
          <w:rFonts w:ascii="Modern No. 20" w:hAnsi="Modern No. 20" w:cs="Aparajita"/>
        </w:rPr>
        <w:t>81 rue Roger DIJOUX</w:t>
      </w:r>
    </w:p>
    <w:p w:rsidR="008A1B90" w:rsidRPr="00E9626D" w:rsidRDefault="007453F4" w:rsidP="00E9626D">
      <w:pPr>
        <w:pStyle w:val="NormalWeb"/>
        <w:spacing w:before="0" w:beforeAutospacing="0" w:after="0"/>
        <w:ind w:left="663"/>
        <w:jc w:val="center"/>
        <w:rPr>
          <w:rFonts w:ascii="Modern No. 20" w:hAnsi="Modern No. 20" w:cs="Aparajita"/>
        </w:rPr>
      </w:pPr>
      <w:r>
        <w:rPr>
          <w:rFonts w:ascii="Modern No. 20" w:hAnsi="Modern No. 20" w:cs="Aparajita"/>
        </w:rPr>
        <w:t>97437</w:t>
      </w:r>
      <w:r w:rsidR="00E262EB" w:rsidRPr="00E262EB">
        <w:rPr>
          <w:rFonts w:ascii="Modern No. 20" w:hAnsi="Modern No. 20" w:cs="Aparajita"/>
        </w:rPr>
        <w:t xml:space="preserve"> Sainte-</w:t>
      </w:r>
      <w:r>
        <w:rPr>
          <w:rFonts w:ascii="Modern No. 20" w:hAnsi="Modern No. 20" w:cs="Aparajita"/>
        </w:rPr>
        <w:t>Anne</w:t>
      </w:r>
    </w:p>
    <w:p w:rsidR="008A1B90" w:rsidRPr="007821C0" w:rsidRDefault="008A1B90" w:rsidP="007E6B49">
      <w:pPr>
        <w:pStyle w:val="NormalWeb"/>
        <w:spacing w:after="0"/>
        <w:jc w:val="both"/>
        <w:rPr>
          <w:rFonts w:ascii="Aparajita" w:hAnsi="Aparajita" w:cs="Aparajita"/>
        </w:rPr>
      </w:pPr>
      <w:r w:rsidRPr="007821C0">
        <w:rPr>
          <w:rFonts w:ascii="Aparajita" w:hAnsi="Aparajita" w:cs="Aparajita"/>
          <w:b/>
          <w:bCs/>
        </w:rPr>
        <w:t xml:space="preserve">La date limite de réception des offres est fixée </w:t>
      </w:r>
      <w:r w:rsidR="00942F85">
        <w:rPr>
          <w:rFonts w:ascii="Aparajita" w:hAnsi="Aparajita" w:cs="Aparajita"/>
          <w:b/>
          <w:bCs/>
        </w:rPr>
        <w:t xml:space="preserve">28 </w:t>
      </w:r>
      <w:r w:rsidR="00942F85" w:rsidRPr="000829EB">
        <w:rPr>
          <w:rFonts w:ascii="Aparajita" w:hAnsi="Aparajita" w:cs="Aparajita"/>
          <w:b/>
          <w:bCs/>
        </w:rPr>
        <w:t>septembre</w:t>
      </w:r>
      <w:r w:rsidR="007453F4" w:rsidRPr="000829EB">
        <w:rPr>
          <w:rFonts w:ascii="Aparajita" w:hAnsi="Aparajita" w:cs="Aparajita"/>
          <w:b/>
          <w:bCs/>
        </w:rPr>
        <w:t xml:space="preserve"> 2018</w:t>
      </w:r>
      <w:r w:rsidRPr="000829EB">
        <w:rPr>
          <w:rFonts w:ascii="Aparajita" w:hAnsi="Aparajita" w:cs="Aparajita"/>
          <w:b/>
          <w:bCs/>
        </w:rPr>
        <w:t xml:space="preserve"> à 16 heures</w:t>
      </w:r>
      <w:r w:rsidRPr="007821C0">
        <w:rPr>
          <w:rFonts w:ascii="Aparajita" w:hAnsi="Aparajita" w:cs="Aparajita"/>
          <w:b/>
          <w:bCs/>
        </w:rPr>
        <w:t xml:space="preserve"> précises</w:t>
      </w:r>
      <w:r w:rsidR="007453F4">
        <w:rPr>
          <w:rFonts w:ascii="Aparajita" w:hAnsi="Aparajita" w:cs="Aparajita"/>
          <w:b/>
          <w:bCs/>
        </w:rPr>
        <w:t xml:space="preserve"> (heure Réunion)</w:t>
      </w:r>
      <w:r w:rsidRPr="007821C0">
        <w:rPr>
          <w:rFonts w:ascii="Aparajita" w:hAnsi="Aparajita" w:cs="Aparajita"/>
          <w:b/>
          <w:bCs/>
        </w:rPr>
        <w:t>.</w:t>
      </w:r>
    </w:p>
    <w:p w:rsidR="008A1B90" w:rsidRPr="007821C0" w:rsidRDefault="008A1B90" w:rsidP="007E6B49">
      <w:pPr>
        <w:pStyle w:val="NormalWeb"/>
        <w:spacing w:after="0"/>
        <w:jc w:val="both"/>
        <w:rPr>
          <w:rFonts w:ascii="Aparajita" w:hAnsi="Aparajita" w:cs="Aparajita"/>
        </w:rPr>
      </w:pPr>
      <w:r w:rsidRPr="007821C0">
        <w:rPr>
          <w:rFonts w:ascii="Aparajita" w:hAnsi="Aparajita" w:cs="Aparajita"/>
        </w:rPr>
        <w:t>Les dossiers dont l’avis de réception serai</w:t>
      </w:r>
      <w:r w:rsidR="00E9626D">
        <w:rPr>
          <w:rFonts w:ascii="Aparajita" w:hAnsi="Aparajita" w:cs="Aparajita"/>
        </w:rPr>
        <w:t>en</w:t>
      </w:r>
      <w:r w:rsidRPr="007821C0">
        <w:rPr>
          <w:rFonts w:ascii="Aparajita" w:hAnsi="Aparajita" w:cs="Aparajita"/>
        </w:rPr>
        <w:t>t délivré</w:t>
      </w:r>
      <w:r w:rsidR="00E9626D">
        <w:rPr>
          <w:rFonts w:ascii="Aparajita" w:hAnsi="Aparajita" w:cs="Aparajita"/>
        </w:rPr>
        <w:t>s</w:t>
      </w:r>
      <w:r w:rsidRPr="007821C0">
        <w:rPr>
          <w:rFonts w:ascii="Aparajita" w:hAnsi="Aparajita" w:cs="Aparajita"/>
        </w:rPr>
        <w:t xml:space="preserve"> après la date et l’heure limites fixées ci-dessus ne seront pas retenus.</w:t>
      </w:r>
    </w:p>
    <w:p w:rsidR="008A1B90" w:rsidRPr="007E6B49" w:rsidRDefault="008A1B90" w:rsidP="007E6B49">
      <w:pPr>
        <w:pStyle w:val="NormalWeb"/>
        <w:shd w:val="clear" w:color="auto" w:fill="B8CCE4" w:themeFill="accent1" w:themeFillTint="66"/>
        <w:spacing w:after="0"/>
        <w:jc w:val="both"/>
        <w:rPr>
          <w:rFonts w:ascii="Aparajita" w:hAnsi="Aparajita" w:cs="Aparajita"/>
          <w:b/>
          <w:bCs/>
        </w:rPr>
      </w:pPr>
      <w:r w:rsidRPr="007821C0">
        <w:rPr>
          <w:rFonts w:ascii="Aparajita" w:hAnsi="Aparajita" w:cs="Aparajita"/>
          <w:b/>
          <w:bCs/>
        </w:rPr>
        <w:t>Art</w:t>
      </w:r>
      <w:r w:rsidR="007E6B49">
        <w:rPr>
          <w:rFonts w:ascii="Aparajita" w:hAnsi="Aparajita" w:cs="Aparajita"/>
          <w:b/>
          <w:bCs/>
        </w:rPr>
        <w:t>icle 11- Attribution du marché </w:t>
      </w:r>
    </w:p>
    <w:p w:rsidR="008A1B90" w:rsidRPr="007821C0" w:rsidRDefault="008A1B90" w:rsidP="007E6B49">
      <w:pPr>
        <w:pStyle w:val="NormalWeb"/>
        <w:spacing w:after="0"/>
        <w:jc w:val="both"/>
        <w:rPr>
          <w:rFonts w:ascii="Aparajita" w:hAnsi="Aparajita" w:cs="Aparajita"/>
        </w:rPr>
      </w:pPr>
      <w:r w:rsidRPr="007821C0">
        <w:rPr>
          <w:rFonts w:ascii="Aparajita" w:hAnsi="Aparajita" w:cs="Aparajita"/>
        </w:rPr>
        <w:t>Un courrier sera adressé à l’entreprise retenue, soit par voie postale, soit par mél avec accusé de réception.</w:t>
      </w:r>
    </w:p>
    <w:p w:rsidR="008A1B90" w:rsidRPr="007821C0" w:rsidRDefault="008A1B90" w:rsidP="007E6B49">
      <w:pPr>
        <w:pStyle w:val="NormalWeb"/>
        <w:spacing w:after="0"/>
        <w:jc w:val="both"/>
        <w:rPr>
          <w:rFonts w:ascii="Aparajita" w:hAnsi="Aparajita" w:cs="Aparajita"/>
        </w:rPr>
      </w:pPr>
      <w:r w:rsidRPr="007821C0">
        <w:rPr>
          <w:rFonts w:ascii="Aparajita" w:hAnsi="Aparajita" w:cs="Aparajita"/>
        </w:rPr>
        <w:t>L’avis d’attribution sera diffusé sur le site de l’AJI.</w:t>
      </w:r>
    </w:p>
    <w:p w:rsidR="008A1B90" w:rsidRDefault="008A1B90" w:rsidP="007821C0">
      <w:pPr>
        <w:pStyle w:val="NormalWeb"/>
        <w:spacing w:after="0"/>
        <w:ind w:left="663"/>
        <w:jc w:val="both"/>
        <w:rPr>
          <w:rFonts w:ascii="Aparajita" w:hAnsi="Aparajita" w:cs="Aparajita"/>
        </w:rPr>
      </w:pPr>
    </w:p>
    <w:p w:rsidR="007E6B49" w:rsidRDefault="007E6B49" w:rsidP="007821C0">
      <w:pPr>
        <w:pStyle w:val="NormalWeb"/>
        <w:spacing w:after="0"/>
        <w:ind w:left="663"/>
        <w:jc w:val="both"/>
        <w:rPr>
          <w:rFonts w:ascii="Aparajita" w:hAnsi="Aparajita" w:cs="Aparajita"/>
        </w:rPr>
      </w:pPr>
    </w:p>
    <w:p w:rsidR="000829EB" w:rsidRDefault="000829EB">
      <w:pPr>
        <w:rPr>
          <w:rFonts w:ascii="Aparajita" w:eastAsia="Times New Roman" w:hAnsi="Aparajita" w:cs="Aparajita"/>
          <w:sz w:val="24"/>
          <w:szCs w:val="24"/>
          <w:lang w:eastAsia="fr-FR"/>
        </w:rPr>
      </w:pPr>
      <w:r>
        <w:rPr>
          <w:rFonts w:ascii="Aparajita" w:hAnsi="Aparajita" w:cs="Aparajita"/>
        </w:rPr>
        <w:br w:type="page"/>
      </w:r>
    </w:p>
    <w:p w:rsidR="005B59A7" w:rsidRDefault="005B59A7" w:rsidP="00942F85">
      <w:pPr>
        <w:pStyle w:val="NormalWeb"/>
        <w:spacing w:after="0"/>
        <w:jc w:val="both"/>
        <w:rPr>
          <w:rFonts w:ascii="Aparajita" w:hAnsi="Aparajita" w:cs="Aparajita"/>
        </w:rPr>
      </w:pPr>
    </w:p>
    <w:p w:rsidR="007E6B49" w:rsidRDefault="007E6B49" w:rsidP="008D0D81">
      <w:pPr>
        <w:pStyle w:val="NormalWeb"/>
        <w:spacing w:after="0"/>
        <w:jc w:val="both"/>
        <w:rPr>
          <w:rFonts w:ascii="Aparajita" w:hAnsi="Aparajita" w:cs="Aparajita"/>
        </w:rPr>
      </w:pPr>
    </w:p>
    <w:p w:rsidR="007E6B49" w:rsidRPr="007821C0" w:rsidRDefault="00B74FA1" w:rsidP="007821C0">
      <w:pPr>
        <w:pStyle w:val="NormalWeb"/>
        <w:spacing w:after="0"/>
        <w:ind w:left="663"/>
        <w:jc w:val="both"/>
        <w:rPr>
          <w:rFonts w:ascii="Aparajita" w:hAnsi="Aparajita" w:cs="Aparajita"/>
        </w:rPr>
      </w:pPr>
      <w:r>
        <w:rPr>
          <w:rFonts w:ascii="Aparajita" w:hAnsi="Aparajita" w:cs="Aparajita"/>
          <w:noProof/>
        </w:rPr>
        <w:pict>
          <v:rect id="Rectangle 6" o:spid="_x0000_s1027" style="position:absolute;left:0;text-align:left;margin-left:62.1pt;margin-top:2.75pt;width:332.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AI/QIAACMGAAAOAAAAZHJzL2Uyb0RvYy54bWysVMtu2zAQvBfoPxC8O7Jk+REhcuA4dlGg&#10;j6BJ0TNNURYRilRJOlJa9N+7XNmOU1+KojBgcElqdnY5s1fXXa3Ik7BOGp3T+GJIidDcFFJvc/r1&#10;YT2YUeI80wVTRoucPgtHr+dv31y1TSYSUxlVCEsARLusbXJaed9kUeR4JWrmLkwjNByWxtbMQ2i3&#10;UWFZC+i1ipLhcBK1xhaNNVw4B7u3/SGdI35ZCu4/l6UTnqicAjeP/xb/N+E/ml+xbGtZU0m+p8H+&#10;gUXNpIakR6hb5hnZWXkGVUtujTOlv+CmjkxZSi6wBqgmHv5RzX3FGoG1QHNcc2yT+3+w/NPTnSWy&#10;yGlKiWY1PNEXaBrTWyXIJLSnbVwGt+6bOxsKdM0Hwx8d0WZZwS2xsNa0lWAFkIrD/ejVByFw8CnZ&#10;tB9NAehs5w12qittHQChB6TDB3k+PojoPOGwmSZJMh3Du3E4GyfD6RBfLGLZ4evGOv9OmJqERU4t&#10;cEd09vTB+cCGZYcryN4oWaylUhgEkYmlsuSJgTwY50L7GD9Xuxro9vsgsz4ty2Ab5NRvzw7bkALl&#10;GpAwoTtNojRpczoZjQGD8LqBTnvQ2uNDtVfMq9tHoD6H75IzOnHIuxfuKZ9DZ44Q51xq6cFsStY5&#10;RfZ7lPB6K12gFTyTql9DWUqHNgm0Ud9OiDoPS9yHR0KJ/1ysx8NpOpoNptPxaJCOVsPBzWy9HCyW&#10;8WQyXd0sb1bxr1BInGaVLAqhV4jpDo6L079T9N77vVeOnjsSDKzMDmq8r4qWFDIoYjS+TGIKAZg+&#10;Af2E3hGmtjCtuLeUWOO/SV+h1YL+Aoaz281RFrNJ+KGyT9CxuSeJo7Pa+hsdtAo6eegamiP4ofeV&#10;7zYdmg+dE7yyMcUzuAVYoSVgssKiMvYHJS1MqZy67ztmBSXqvQbHXcZpGsYaBul4mkBgT082pydM&#10;c4ACAUIHcLn0/SjcNVZuK8jUq1+bBbi0lGigF1ZQSQhgEmFN+6kZRt1pjLdeZvv8NwAAAP//AwBQ&#10;SwMEFAAGAAgAAAAhAEmUucXbAAAACAEAAA8AAABkcnMvZG93bnJldi54bWxMj0FOwzAQRfdI3MEa&#10;JHbUSUpoCHEqKIJdhSgcYBoPcURsB9ttw+0ZVrB8+l9/3jTr2Y7iSCEO3inIFxkIcp3Xg+sVvL89&#10;XVUgYkKncfSOFHxThHV7ftZgrf3JvdJxl3rBIy7WqMCkNNVSxs6QxbjwEznOPnywmBhDL3XAE4/b&#10;URZZdiMtDo4vGJxoY6j73B2sgvS83Jht8C/L4qH4ejSY9yHPlbq8mO/vQCSa018ZfvVZHVp22vuD&#10;01GMzMV1wVUFZQmC81V1y7xXUK1KkG0j/z/Q/gAAAP//AwBQSwECLQAUAAYACAAAACEAtoM4kv4A&#10;AADhAQAAEwAAAAAAAAAAAAAAAAAAAAAAW0NvbnRlbnRfVHlwZXNdLnhtbFBLAQItABQABgAIAAAA&#10;IQA4/SH/1gAAAJQBAAALAAAAAAAAAAAAAAAAAC8BAABfcmVscy8ucmVsc1BLAQItABQABgAIAAAA&#10;IQBx5AAI/QIAACMGAAAOAAAAAAAAAAAAAAAAAC4CAABkcnMvZTJvRG9jLnhtbFBLAQItABQABgAI&#10;AAAAIQBJlLnF2wAAAAgBAAAPAAAAAAAAAAAAAAAAAFcFAABkcnMvZG93bnJldi54bWxQSwUGAAAA&#10;AAQABADzAAAAXwYAAAAA&#10;" fillcolor="#dbe5f1 [660]" strokecolor="#1f497d [3215]" strokeweight="5pt">
            <v:stroke linestyle="thickThin"/>
            <v:shadow color="#868686"/>
            <v:textbox>
              <w:txbxContent>
                <w:p w:rsidR="007453F4" w:rsidRPr="007821C0" w:rsidRDefault="007453F4" w:rsidP="007E6B49">
                  <w:pPr>
                    <w:pStyle w:val="NormalWeb"/>
                    <w:spacing w:after="0"/>
                    <w:jc w:val="center"/>
                    <w:rPr>
                      <w:rFonts w:ascii="Aparajita" w:hAnsi="Aparajita" w:cs="Aparajita"/>
                      <w:b/>
                      <w:smallCaps/>
                      <w:color w:val="7F7F7F" w:themeColor="text1" w:themeTint="80"/>
                    </w:rPr>
                  </w:pPr>
                  <w:r>
                    <w:rPr>
                      <w:rFonts w:ascii="Aparajita" w:hAnsi="Aparajita" w:cs="Aparajita"/>
                      <w:b/>
                      <w:bCs/>
                      <w:smallCaps/>
                      <w:color w:val="7F7F7F" w:themeColor="text1" w:themeTint="80"/>
                      <w:sz w:val="32"/>
                      <w:szCs w:val="32"/>
                    </w:rPr>
                    <w:t>Engagement du candidat</w:t>
                  </w:r>
                </w:p>
                <w:p w:rsidR="007453F4" w:rsidRDefault="007453F4" w:rsidP="007E6B49">
                  <w:pPr>
                    <w:ind w:left="0"/>
                  </w:pPr>
                </w:p>
              </w:txbxContent>
            </v:textbox>
          </v:rect>
        </w:pict>
      </w:r>
    </w:p>
    <w:p w:rsidR="007E6B49" w:rsidRDefault="007E6B49" w:rsidP="007E6B49">
      <w:pPr>
        <w:pStyle w:val="NormalWeb"/>
        <w:spacing w:after="0"/>
        <w:jc w:val="both"/>
        <w:rPr>
          <w:rFonts w:ascii="Aparajita" w:hAnsi="Aparajita" w:cs="Aparajita"/>
          <w:b/>
          <w:bCs/>
          <w:sz w:val="32"/>
          <w:szCs w:val="32"/>
          <w:u w:val="single"/>
        </w:rPr>
      </w:pPr>
    </w:p>
    <w:p w:rsidR="008A1B90" w:rsidRDefault="008A1B90" w:rsidP="007821C0">
      <w:pPr>
        <w:pStyle w:val="NormalWeb"/>
        <w:spacing w:after="0"/>
        <w:ind w:firstLine="391"/>
        <w:jc w:val="both"/>
        <w:rPr>
          <w:rFonts w:ascii="Aparajita" w:hAnsi="Aparajita" w:cs="Aparajita"/>
        </w:rPr>
      </w:pPr>
    </w:p>
    <w:p w:rsidR="00523811" w:rsidRPr="007821C0" w:rsidRDefault="00E9626D" w:rsidP="00E9626D">
      <w:pPr>
        <w:pStyle w:val="NormalWeb"/>
        <w:spacing w:after="0"/>
        <w:ind w:left="629"/>
        <w:rPr>
          <w:rFonts w:ascii="Aparajita" w:hAnsi="Aparajita" w:cs="Aparajita"/>
        </w:rPr>
      </w:pPr>
      <w:r>
        <w:rPr>
          <w:rFonts w:ascii="Aparajita" w:hAnsi="Aparajita" w:cs="Aparajita"/>
        </w:rPr>
        <w:t>Je s</w:t>
      </w:r>
      <w:r w:rsidR="00523811" w:rsidRPr="007821C0">
        <w:rPr>
          <w:rFonts w:ascii="Aparajita" w:hAnsi="Aparajita" w:cs="Aparajita"/>
        </w:rPr>
        <w:t>oussigné.............................................................................</w:t>
      </w:r>
      <w:r>
        <w:rPr>
          <w:rFonts w:ascii="Aparajita" w:hAnsi="Aparajita" w:cs="Aparajita"/>
        </w:rPr>
        <w:t>..........................</w:t>
      </w:r>
    </w:p>
    <w:p w:rsidR="00E9626D" w:rsidRDefault="00523811" w:rsidP="00E9626D">
      <w:pPr>
        <w:pStyle w:val="NormalWeb"/>
        <w:spacing w:after="0"/>
        <w:ind w:left="629"/>
        <w:rPr>
          <w:rFonts w:ascii="Aparajita" w:hAnsi="Aparajita" w:cs="Aparajita"/>
        </w:rPr>
      </w:pPr>
      <w:r w:rsidRPr="007821C0">
        <w:rPr>
          <w:rFonts w:ascii="Aparajita" w:hAnsi="Aparajita" w:cs="Aparajita"/>
        </w:rPr>
        <w:t>Agissant au nom et pour le compte de........................................................</w:t>
      </w:r>
      <w:r w:rsidR="00E9626D">
        <w:rPr>
          <w:rFonts w:ascii="Aparajita" w:hAnsi="Aparajita" w:cs="Aparajita"/>
        </w:rPr>
        <w:t>........</w:t>
      </w:r>
    </w:p>
    <w:p w:rsidR="00523811" w:rsidRPr="007821C0" w:rsidRDefault="00E9626D" w:rsidP="00E9626D">
      <w:pPr>
        <w:pStyle w:val="NormalWeb"/>
        <w:spacing w:after="0"/>
        <w:ind w:left="629"/>
        <w:rPr>
          <w:rFonts w:ascii="Aparajita" w:hAnsi="Aparajita" w:cs="Aparajita"/>
        </w:rPr>
      </w:pPr>
      <w:r>
        <w:rPr>
          <w:rFonts w:ascii="Aparajita" w:hAnsi="Aparajita" w:cs="Aparajita"/>
        </w:rPr>
        <w:t>....</w:t>
      </w:r>
      <w:r w:rsidR="00523811" w:rsidRPr="007821C0">
        <w:rPr>
          <w:rFonts w:ascii="Aparajita" w:hAnsi="Aparajita" w:cs="Aparajita"/>
        </w:rPr>
        <w:t>……………………………………………………………</w:t>
      </w:r>
      <w:r w:rsidR="00523811">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(Intitulé complet et forme juridique de la société)</w:t>
      </w:r>
    </w:p>
    <w:p w:rsidR="00E9626D" w:rsidRDefault="00E9626D" w:rsidP="00E9626D">
      <w:pPr>
        <w:pStyle w:val="NormalWeb"/>
        <w:spacing w:after="0"/>
        <w:ind w:left="629"/>
        <w:rPr>
          <w:rFonts w:ascii="Aparajita" w:hAnsi="Aparajita" w:cs="Aparajita"/>
        </w:rPr>
      </w:pPr>
      <w:r>
        <w:rPr>
          <w:rFonts w:ascii="Aparajita" w:hAnsi="Aparajita" w:cs="Aparajita"/>
        </w:rPr>
        <w:t>Dont le siège social est à</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Immatriculé à l'INSEE sous le numéro.......................................................................</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Pr>
          <w:rFonts w:ascii="Aparajita" w:hAnsi="Aparajita" w:cs="Aparajita"/>
        </w:rPr>
        <w:t>Num</w:t>
      </w:r>
      <w:r w:rsidRPr="007821C0">
        <w:rPr>
          <w:rFonts w:ascii="Aparajita" w:hAnsi="Aparajita" w:cs="Aparajita"/>
        </w:rPr>
        <w:t>éro d'identité d'établissement SIRET..................................................................</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Code d'Activité Principale Economique....................................................................</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Numéro d'inscription au Registre du Commerce.......................................................</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N° de téléphone..........................................</w:t>
      </w:r>
      <w:r>
        <w:rPr>
          <w:rFonts w:ascii="Aparajita" w:hAnsi="Aparajita" w:cs="Aparajita"/>
        </w:rPr>
        <w:t>.......</w:t>
      </w:r>
      <w:r>
        <w:rPr>
          <w:rFonts w:ascii="Aparajita" w:hAnsi="Aparajita" w:cs="Aparajita"/>
        </w:rPr>
        <w:tab/>
      </w:r>
      <w:r w:rsidRPr="007821C0">
        <w:rPr>
          <w:rFonts w:ascii="Aparajita" w:hAnsi="Aparajita" w:cs="Aparajita"/>
        </w:rPr>
        <w:t>N° de fax................................................</w:t>
      </w:r>
      <w:r>
        <w:rPr>
          <w:rFonts w:ascii="Aparajita" w:hAnsi="Aparajita" w:cs="Aparajita"/>
        </w:rPr>
        <w:t>.....................</w:t>
      </w:r>
    </w:p>
    <w:p w:rsidR="00523811" w:rsidRPr="007821C0" w:rsidRDefault="00523811" w:rsidP="00E9626D">
      <w:pPr>
        <w:pStyle w:val="NormalWeb"/>
        <w:spacing w:after="0"/>
        <w:ind w:left="629"/>
        <w:rPr>
          <w:rFonts w:ascii="Aparajita" w:hAnsi="Aparajita" w:cs="Aparajita"/>
        </w:rPr>
      </w:pPr>
      <w:r w:rsidRPr="007821C0">
        <w:rPr>
          <w:rFonts w:ascii="Aparajita" w:hAnsi="Aparajita" w:cs="Aparajita"/>
        </w:rPr>
        <w:t>Mél.............................................................................................................................</w:t>
      </w:r>
      <w:r>
        <w:rPr>
          <w:rFonts w:ascii="Aparajita" w:hAnsi="Aparajita" w:cs="Aparajita"/>
        </w:rPr>
        <w:t>...........................................</w:t>
      </w:r>
    </w:p>
    <w:p w:rsidR="008A1B90" w:rsidRPr="007821C0" w:rsidRDefault="008A1B90" w:rsidP="00523811">
      <w:pPr>
        <w:pStyle w:val="NormalWeb"/>
        <w:spacing w:after="0"/>
        <w:ind w:left="629"/>
        <w:jc w:val="both"/>
        <w:rPr>
          <w:rFonts w:ascii="Aparajita" w:hAnsi="Aparajita" w:cs="Aparajita"/>
        </w:rPr>
      </w:pPr>
      <w:r w:rsidRPr="007821C0">
        <w:rPr>
          <w:rFonts w:ascii="Aparajita" w:hAnsi="Aparajita" w:cs="Aparajita"/>
        </w:rPr>
        <w:t>Après avoir pris connaissance du présent règlement de consultation valant Cahier des Clauses Administratives Générales, déclare l’accepter sans modifications ni réserves.</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b/>
          <w:bCs/>
        </w:rPr>
        <w:t>1/ m’engage</w:t>
      </w:r>
      <w:r w:rsidRPr="007821C0">
        <w:rPr>
          <w:rFonts w:ascii="Aparajita" w:hAnsi="Aparajita" w:cs="Aparajita"/>
        </w:rPr>
        <w:t>, conformément aux stipulations du document visé ci-dessus, à exécuter les prestations demandées, objet du marché, au prix proposé dans la proposition chiffrée ci-jointe, dans les conditions définies dans le CCAG.</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b/>
          <w:bCs/>
        </w:rPr>
        <w:t xml:space="preserve">2/ affirme </w:t>
      </w:r>
      <w:r w:rsidRPr="007821C0">
        <w:rPr>
          <w:rFonts w:ascii="Aparajita" w:hAnsi="Aparajita" w:cs="Aparajita"/>
        </w:rPr>
        <w:t>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b/>
          <w:bCs/>
        </w:rPr>
        <w:t xml:space="preserve">3/ déclare sur l’honneur : </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 ne pas faire l'objet d'un interdit de concourir aux marchés publics,</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lastRenderedPageBreak/>
        <w:t>- n'ai pas fait l'objet, ou toute personne sous mon couvert présente dans mon entreprise, au cours des 5 dernières années, d'une condamnation inscrite au bulletin n° 2 du casier judiciaire,</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 ne pas être en redressement judiciaire,</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 que le travail est réalisé avec des salariés employés régulièrement au regard des règlements en vigueur,</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 être en règle avec les administrations fiscale et sociale.</w:t>
      </w:r>
    </w:p>
    <w:p w:rsidR="008A1B90" w:rsidRPr="007821C0" w:rsidRDefault="008A1B90" w:rsidP="00E9626D">
      <w:pPr>
        <w:pStyle w:val="NormalWeb"/>
        <w:spacing w:after="0"/>
        <w:ind w:left="629"/>
        <w:jc w:val="both"/>
        <w:rPr>
          <w:rFonts w:ascii="Aparajita" w:hAnsi="Aparajita" w:cs="Aparajita"/>
        </w:rPr>
      </w:pPr>
      <w:r w:rsidRPr="007821C0">
        <w:rPr>
          <w:rFonts w:ascii="Aparajita" w:hAnsi="Aparajita" w:cs="Aparajita"/>
          <w:b/>
          <w:bCs/>
        </w:rPr>
        <w:t xml:space="preserve">4/ demande </w:t>
      </w:r>
      <w:r w:rsidRPr="007821C0">
        <w:rPr>
          <w:rFonts w:ascii="Aparajita" w:hAnsi="Aparajita" w:cs="Aparajita"/>
        </w:rPr>
        <w:t xml:space="preserve">que l’administration règle les sommes dues au titre du présent marché en faisant porter le montant au crédit du compte suivant </w:t>
      </w:r>
      <w:r w:rsidRPr="007821C0">
        <w:rPr>
          <w:rFonts w:ascii="Aparajita" w:hAnsi="Aparajita" w:cs="Aparajita"/>
          <w:b/>
          <w:bCs/>
        </w:rPr>
        <w:t>(joindre un RIB original) </w:t>
      </w:r>
      <w:r w:rsidRPr="007821C0">
        <w:rPr>
          <w:rFonts w:ascii="Aparajita" w:hAnsi="Aparajita" w:cs="Aparajita"/>
        </w:rPr>
        <w:t>:</w:t>
      </w:r>
    </w:p>
    <w:p w:rsidR="008A1B90" w:rsidRPr="007821C0" w:rsidRDefault="008A1B90" w:rsidP="00E9626D">
      <w:pPr>
        <w:pStyle w:val="NormalWeb"/>
        <w:spacing w:after="0"/>
        <w:ind w:left="629"/>
        <w:rPr>
          <w:rFonts w:ascii="Aparajita" w:hAnsi="Aparajita" w:cs="Aparajita"/>
        </w:rPr>
      </w:pPr>
      <w:r w:rsidRPr="007821C0">
        <w:rPr>
          <w:rFonts w:ascii="Aparajita" w:hAnsi="Aparajita" w:cs="Aparajita"/>
        </w:rPr>
        <w:t xml:space="preserve">Bénéficiaire (titulaire du </w:t>
      </w:r>
      <w:r w:rsidR="00523811" w:rsidRPr="007821C0">
        <w:rPr>
          <w:rFonts w:ascii="Aparajita" w:hAnsi="Aparajita" w:cs="Aparajita"/>
        </w:rPr>
        <w:t>compte) ....................................................................................................</w:t>
      </w:r>
    </w:p>
    <w:p w:rsidR="008A1B90" w:rsidRPr="007821C0" w:rsidRDefault="008A1B90" w:rsidP="00E9626D">
      <w:pPr>
        <w:pStyle w:val="NormalWeb"/>
        <w:spacing w:after="0"/>
        <w:ind w:left="629"/>
        <w:rPr>
          <w:rFonts w:ascii="Aparajita" w:hAnsi="Aparajita" w:cs="Aparajita"/>
        </w:rPr>
      </w:pPr>
      <w:r w:rsidRPr="007821C0">
        <w:rPr>
          <w:rFonts w:ascii="Aparajita" w:hAnsi="Aparajita" w:cs="Aparajita"/>
        </w:rPr>
        <w:t>Domiciliation</w:t>
      </w:r>
      <w:r w:rsidR="00523811" w:rsidRPr="007821C0">
        <w:rPr>
          <w:rFonts w:ascii="Aparajita" w:hAnsi="Aparajita" w:cs="Aparajita"/>
        </w:rPr>
        <w:t> : ...............................................................</w:t>
      </w:r>
    </w:p>
    <w:p w:rsidR="008A1B90" w:rsidRPr="007821C0" w:rsidRDefault="008A1B90" w:rsidP="00E9626D">
      <w:pPr>
        <w:pStyle w:val="NormalWeb"/>
        <w:spacing w:after="0"/>
        <w:ind w:left="629"/>
        <w:rPr>
          <w:rFonts w:ascii="Aparajita" w:hAnsi="Aparajita" w:cs="Aparajita"/>
        </w:rPr>
      </w:pPr>
      <w:r w:rsidRPr="007821C0">
        <w:rPr>
          <w:rFonts w:ascii="Aparajita" w:hAnsi="Aparajita" w:cs="Aparajita"/>
        </w:rPr>
        <w:t>Code Etablissement :..................................................... Code guichet</w:t>
      </w:r>
      <w:r w:rsidR="00523811" w:rsidRPr="007821C0">
        <w:rPr>
          <w:rFonts w:ascii="Aparajita" w:hAnsi="Aparajita" w:cs="Aparajita"/>
        </w:rPr>
        <w:t> : ............................................</w:t>
      </w:r>
    </w:p>
    <w:p w:rsidR="008A1B90" w:rsidRPr="007821C0" w:rsidRDefault="008A1B90" w:rsidP="00E9626D">
      <w:pPr>
        <w:pStyle w:val="NormalWeb"/>
        <w:spacing w:after="0"/>
        <w:ind w:left="629"/>
        <w:rPr>
          <w:rFonts w:ascii="Aparajita" w:hAnsi="Aparajita" w:cs="Aparajita"/>
        </w:rPr>
      </w:pPr>
      <w:r w:rsidRPr="007821C0">
        <w:rPr>
          <w:rFonts w:ascii="Aparajita" w:hAnsi="Aparajita" w:cs="Aparajita"/>
        </w:rPr>
        <w:t>Numéro de compte</w:t>
      </w:r>
      <w:r w:rsidR="00523811" w:rsidRPr="007821C0">
        <w:rPr>
          <w:rFonts w:ascii="Aparajita" w:hAnsi="Aparajita" w:cs="Aparajita"/>
        </w:rPr>
        <w:t> : .......................................................................................</w:t>
      </w:r>
      <w:r w:rsidRPr="007821C0">
        <w:rPr>
          <w:rFonts w:ascii="Aparajita" w:hAnsi="Aparajita" w:cs="Aparajita"/>
        </w:rPr>
        <w:t xml:space="preserve"> Clé RIB</w:t>
      </w:r>
      <w:r w:rsidR="00523811" w:rsidRPr="007821C0">
        <w:rPr>
          <w:rFonts w:ascii="Aparajita" w:hAnsi="Aparajita" w:cs="Aparajita"/>
        </w:rPr>
        <w:t> : ...................</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Identification internationale :</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IBAN :........................................................................... BIC :..........................................................</w:t>
      </w:r>
    </w:p>
    <w:p w:rsidR="008A1B90" w:rsidRPr="007821C0" w:rsidRDefault="008A1B90" w:rsidP="007821C0">
      <w:pPr>
        <w:pStyle w:val="NormalWeb"/>
        <w:spacing w:after="0"/>
        <w:ind w:left="629"/>
        <w:jc w:val="both"/>
        <w:rPr>
          <w:rFonts w:ascii="Aparajita" w:hAnsi="Aparajita" w:cs="Aparajita"/>
        </w:rPr>
      </w:pPr>
    </w:p>
    <w:p w:rsidR="008A1B90" w:rsidRPr="007821C0" w:rsidRDefault="008A1B90" w:rsidP="00523811">
      <w:pPr>
        <w:pStyle w:val="NormalWeb"/>
        <w:spacing w:after="0"/>
        <w:jc w:val="both"/>
        <w:rPr>
          <w:rFonts w:ascii="Aparajita" w:hAnsi="Aparajita" w:cs="Aparajita"/>
        </w:rPr>
      </w:pP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Certifié exact, à …............................................. le...........................................</w:t>
      </w: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Nom du candidat :</w:t>
      </w:r>
    </w:p>
    <w:p w:rsidR="008A1B90" w:rsidRPr="007821C0" w:rsidRDefault="008A1B90" w:rsidP="00E9626D">
      <w:pPr>
        <w:pStyle w:val="NormalWeb"/>
        <w:spacing w:after="0"/>
        <w:ind w:left="629"/>
        <w:jc w:val="both"/>
        <w:rPr>
          <w:rFonts w:ascii="Aparajita" w:hAnsi="Aparajita" w:cs="Aparajita"/>
        </w:rPr>
      </w:pPr>
      <w:r w:rsidRPr="007821C0">
        <w:rPr>
          <w:rFonts w:ascii="Aparajita" w:hAnsi="Aparajita" w:cs="Aparajita"/>
        </w:rPr>
        <w:t xml:space="preserve">Signature (précédée </w:t>
      </w:r>
      <w:r w:rsidR="00E9626D">
        <w:rPr>
          <w:rFonts w:ascii="Aparajita" w:hAnsi="Aparajita" w:cs="Aparajita"/>
        </w:rPr>
        <w:t>de la mention «lu et approuvé »</w:t>
      </w:r>
    </w:p>
    <w:p w:rsidR="008A1B90" w:rsidRPr="007821C0" w:rsidRDefault="008A1B90" w:rsidP="007821C0">
      <w:pPr>
        <w:pStyle w:val="NormalWeb"/>
        <w:spacing w:after="0"/>
        <w:ind w:left="629"/>
        <w:jc w:val="both"/>
        <w:rPr>
          <w:rFonts w:ascii="Aparajita" w:hAnsi="Aparajita" w:cs="Aparajita"/>
        </w:rPr>
      </w:pPr>
    </w:p>
    <w:p w:rsidR="008A1B90" w:rsidRPr="007821C0" w:rsidRDefault="008A1B90" w:rsidP="007821C0">
      <w:pPr>
        <w:pStyle w:val="NormalWeb"/>
        <w:spacing w:after="0"/>
        <w:ind w:left="629"/>
        <w:jc w:val="both"/>
        <w:rPr>
          <w:rFonts w:ascii="Aparajita" w:hAnsi="Aparajita" w:cs="Aparajita"/>
        </w:rPr>
      </w:pPr>
      <w:r w:rsidRPr="007821C0">
        <w:rPr>
          <w:rFonts w:ascii="Aparajita" w:hAnsi="Aparajita" w:cs="Aparajita"/>
        </w:rPr>
        <w:t>Cachet de l'entreprise</w:t>
      </w:r>
    </w:p>
    <w:p w:rsidR="008A1B90" w:rsidRPr="007821C0" w:rsidRDefault="008A1B90" w:rsidP="007821C0">
      <w:pPr>
        <w:pStyle w:val="NormalWeb"/>
        <w:spacing w:after="0"/>
        <w:jc w:val="both"/>
        <w:rPr>
          <w:rFonts w:ascii="Aparajita" w:hAnsi="Aparajita" w:cs="Aparajita"/>
        </w:rPr>
      </w:pPr>
    </w:p>
    <w:p w:rsidR="0004190A" w:rsidRDefault="0004190A" w:rsidP="007821C0">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5B59A7" w:rsidRDefault="005B59A7" w:rsidP="00A433CE">
      <w:pPr>
        <w:jc w:val="both"/>
        <w:rPr>
          <w:rFonts w:ascii="Aparajita" w:hAnsi="Aparajita" w:cs="Aparajita"/>
        </w:rPr>
      </w:pPr>
    </w:p>
    <w:p w:rsidR="00942F85" w:rsidRDefault="00942F85" w:rsidP="000829EB">
      <w:pPr>
        <w:ind w:left="0"/>
        <w:rPr>
          <w:rFonts w:ascii="Aparajita" w:hAnsi="Aparajita" w:cs="Aparajita"/>
        </w:rPr>
      </w:pPr>
      <w:r>
        <w:rPr>
          <w:rFonts w:ascii="Aparajita" w:hAnsi="Aparajita" w:cs="Aparajita"/>
        </w:rPr>
        <w:br w:type="page"/>
      </w:r>
    </w:p>
    <w:p w:rsidR="00942F85" w:rsidRDefault="00942F85" w:rsidP="00A433CE">
      <w:pPr>
        <w:jc w:val="both"/>
        <w:rPr>
          <w:rFonts w:ascii="Aparajita" w:hAnsi="Aparajita" w:cs="Aparajita"/>
        </w:rPr>
      </w:pPr>
    </w:p>
    <w:p w:rsidR="00A433CE" w:rsidRPr="007821C0" w:rsidRDefault="00B74FA1" w:rsidP="00A433CE">
      <w:pPr>
        <w:jc w:val="both"/>
        <w:rPr>
          <w:rFonts w:ascii="Aparajita" w:hAnsi="Aparajita" w:cs="Aparajita"/>
        </w:rPr>
      </w:pPr>
      <w:r>
        <w:rPr>
          <w:rFonts w:ascii="Aparajita" w:hAnsi="Aparajita" w:cs="Aparajita"/>
          <w:noProof/>
          <w:lang w:eastAsia="fr-FR"/>
        </w:rPr>
        <w:pict>
          <v:rect id="Rectangle 8" o:spid="_x0000_s1028" style="position:absolute;left:0;text-align:left;margin-left:74.1pt;margin-top:14.75pt;width:332.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YQ/QIAACMGAAAOAAAAZHJzL2Uyb0RvYy54bWysVF1v0zAUfUfiP1h+7/LR9GPR0qnrWoQ0&#10;YGJDPLu201hz7GC7Swbiv3PttKGjLwihSpWv7Zx77vU59+q6qyV65sYKrQqcXMQYcUU1E2pX4C+P&#10;m9EcI+uIYkRqxQv8wi2+Xrx9c9U2OU91pSXjBgGIsnnbFLhyrsmjyNKK18Re6IYrOCy1qYmD0Owi&#10;ZkgL6LWM0jieRq02rDGacmth97Y/xIuAX5acuk9lablDssDAzYV/E/63/j9aXJF8Z0hTCXqgQf6B&#10;RU2EgqQD1C1xBO2NOIOqBTXa6tJdUF1HuiwF5aEGqCaJ/6jmoSIND7VAc2wztMn+P1j68fneIMEK&#10;PMZIkRqe6DM0jaid5Gju29M2NodbD8298QXa5k7TJ4uUXlVwiy+N0W3FCQNSib8fvfrABxY+Rdv2&#10;g2aATvZOh051pak9IPQAdeFBXoYH4Z1DFDazNE1nE3g3CmeTNJ7F4cUikh+/box177iukV8U2AD3&#10;gE6e76zzbEh+vBLYaynYRkgZAi8yvpIGPROQB6GUK5eEz+W+Brr9PsisT0ty2AY59dvz4zakCHL1&#10;SCGhPU0iFWoLPB1PAAPRuoFOO9Da02N1UMyr2wNQn8N16RmdxOc9CPeUz7EzA8Q5l1o4MJsUdYED&#10;+wOKf721YsEKjgjZr6EsqXybeLBR306IOgfLsA+PFCT+Y7mZxLNsPB/NZpPxKBuv49HNfLMaLVfJ&#10;dDpb36xu1slPX0iS5ZVgjKt1wLRHxyXZ3yn64P3eK4PnBoKeld5DjQ8VaxETXhHjyWWaYAjA9Cno&#10;x/cOEbmDaUWdwcho91W4KljN689jWLPbDrKYT/0vKPsEPTT3JHF0Vlt/o4NWQSePXQvm8H7ofeW6&#10;bRfMlx6dttXsBdwCrIIlYLLCotLmO0YtTKkC2297YjhG8r0Cx10mWebHWgiyySyFwJyebE9PiKIA&#10;BQKEDoTlyvWjcN8YsasgU69+pZfg0lIEA3kH96ygEh/AJAo1HaamH3Wncbj1e7YvfgEAAP//AwBQ&#10;SwMEFAAGAAgAAAAhAMZ116PcAAAACgEAAA8AAABkcnMvZG93bnJldi54bWxMj8FOwzAQRO9I/IO1&#10;SNyoY4eiNI1TQRHcUEXhA9zYxBHxOthuG/6e5QTH2XmanWk2sx/ZycY0BFQgFgUwi10wA/YK3t+e&#10;bipgKWs0egxoFXzbBJv28qLRtQlnfLWnfe4ZhWCqtQKX81RznjpnvU6LMFkk7yNErzPJ2HMT9ZnC&#10;/chlUdxxrwekD05Pduts97k/egX5udy6lxh2pXyQX49Oiz4KodT11Xy/BpbtnP9g+K1P1aGlTodw&#10;RJPYSPq2koQqkKslMAIqUdLhQI4QS+Btw/9PaH8AAAD//wMAUEsBAi0AFAAGAAgAAAAhALaDOJL+&#10;AAAA4QEAABMAAAAAAAAAAAAAAAAAAAAAAFtDb250ZW50X1R5cGVzXS54bWxQSwECLQAUAAYACAAA&#10;ACEAOP0h/9YAAACUAQAACwAAAAAAAAAAAAAAAAAvAQAAX3JlbHMvLnJlbHNQSwECLQAUAAYACAAA&#10;ACEAcnFGEP0CAAAjBgAADgAAAAAAAAAAAAAAAAAuAgAAZHJzL2Uyb0RvYy54bWxQSwECLQAUAAYA&#10;CAAAACEAxnXXo9wAAAAKAQAADwAAAAAAAAAAAAAAAABXBQAAZHJzL2Rvd25yZXYueG1sUEsFBgAA&#10;AAAEAAQA8wAAAGAGAAAAAA==&#10;" fillcolor="#dbe5f1 [660]" strokecolor="#1f497d [3215]" strokeweight="5pt">
            <v:stroke linestyle="thickThin"/>
            <v:shadow color="#868686"/>
            <v:textbox>
              <w:txbxContent>
                <w:p w:rsidR="007453F4" w:rsidRDefault="007453F4" w:rsidP="0058376A">
                  <w:pPr>
                    <w:pStyle w:val="NormalWeb"/>
                    <w:spacing w:after="0"/>
                    <w:jc w:val="center"/>
                    <w:rPr>
                      <w:rFonts w:ascii="Aparajita" w:hAnsi="Aparajita" w:cs="Aparajita"/>
                      <w:b/>
                      <w:bCs/>
                      <w:smallCaps/>
                      <w:color w:val="7F7F7F" w:themeColor="text1" w:themeTint="80"/>
                      <w:sz w:val="32"/>
                      <w:szCs w:val="32"/>
                    </w:rPr>
                  </w:pPr>
                  <w:r>
                    <w:rPr>
                      <w:rFonts w:ascii="Aparajita" w:hAnsi="Aparajita" w:cs="Aparajita"/>
                      <w:b/>
                      <w:bCs/>
                      <w:smallCaps/>
                      <w:color w:val="7F7F7F" w:themeColor="text1" w:themeTint="80"/>
                      <w:sz w:val="32"/>
                      <w:szCs w:val="32"/>
                    </w:rPr>
                    <w:t>Programme du voyage</w:t>
                  </w:r>
                </w:p>
                <w:p w:rsidR="007453F4" w:rsidRPr="007821C0" w:rsidRDefault="007453F4" w:rsidP="0058376A">
                  <w:pPr>
                    <w:pStyle w:val="NormalWeb"/>
                    <w:spacing w:after="0"/>
                    <w:jc w:val="center"/>
                    <w:rPr>
                      <w:rFonts w:ascii="Aparajita" w:hAnsi="Aparajita" w:cs="Aparajita"/>
                      <w:b/>
                      <w:smallCaps/>
                      <w:color w:val="7F7F7F" w:themeColor="text1" w:themeTint="80"/>
                    </w:rPr>
                  </w:pPr>
                </w:p>
                <w:p w:rsidR="007453F4" w:rsidRDefault="007453F4" w:rsidP="0058376A">
                  <w:pPr>
                    <w:ind w:left="0"/>
                  </w:pPr>
                </w:p>
              </w:txbxContent>
            </v:textbox>
          </v:rect>
        </w:pict>
      </w:r>
    </w:p>
    <w:p w:rsidR="008D0D81" w:rsidRDefault="008D0D81">
      <w:pPr>
        <w:jc w:val="both"/>
        <w:rPr>
          <w:rFonts w:ascii="Aparajita" w:hAnsi="Aparajita" w:cs="Aparajita"/>
        </w:rPr>
      </w:pPr>
    </w:p>
    <w:p w:rsidR="008D0D81" w:rsidRPr="008D0D81" w:rsidRDefault="008D0D81" w:rsidP="008D0D81">
      <w:pPr>
        <w:rPr>
          <w:rFonts w:ascii="Aparajita" w:hAnsi="Aparajita" w:cs="Aparajita"/>
        </w:rPr>
      </w:pPr>
    </w:p>
    <w:p w:rsidR="008D0D81" w:rsidRPr="008D0D81" w:rsidRDefault="008D0D81" w:rsidP="008D0D81">
      <w:pPr>
        <w:rPr>
          <w:rFonts w:ascii="Aparajita" w:hAnsi="Aparajita" w:cs="Aparajita"/>
        </w:rPr>
      </w:pPr>
    </w:p>
    <w:p w:rsidR="008D0D81" w:rsidRPr="008D0D81" w:rsidRDefault="008D0D81" w:rsidP="008D0D81">
      <w:pPr>
        <w:rPr>
          <w:rFonts w:ascii="Aparajita" w:hAnsi="Aparajita" w:cs="Aparajita"/>
        </w:rPr>
      </w:pPr>
    </w:p>
    <w:p w:rsidR="008D0D81" w:rsidRPr="008D0D81" w:rsidRDefault="008D0D81" w:rsidP="008D0D81">
      <w:pPr>
        <w:rPr>
          <w:rFonts w:ascii="Aparajita" w:hAnsi="Aparajita" w:cs="Aparajita"/>
        </w:rPr>
      </w:pPr>
    </w:p>
    <w:p w:rsidR="008D0D81" w:rsidRDefault="008D0D81" w:rsidP="008D0D81">
      <w:pPr>
        <w:rPr>
          <w:rFonts w:ascii="Aparajita" w:hAnsi="Aparajita" w:cs="Aparajita"/>
        </w:rPr>
      </w:pPr>
    </w:p>
    <w:p w:rsidR="008D0D81" w:rsidRPr="00750C08" w:rsidRDefault="008D0D81" w:rsidP="008D0D81">
      <w:pPr>
        <w:autoSpaceDE w:val="0"/>
        <w:autoSpaceDN w:val="0"/>
        <w:adjustRightInd w:val="0"/>
        <w:ind w:left="0"/>
        <w:rPr>
          <w:rFonts w:ascii="Aparajita" w:hAnsi="Aparajita" w:cs="Aparajita"/>
          <w:b/>
          <w:smallCaps/>
          <w:sz w:val="24"/>
          <w:szCs w:val="24"/>
          <w:u w:val="single"/>
        </w:rPr>
      </w:pPr>
      <w:r w:rsidRPr="008D0D81">
        <w:rPr>
          <w:rFonts w:ascii="Aparajita" w:hAnsi="Aparajita" w:cs="Aparajita"/>
          <w:b/>
          <w:sz w:val="24"/>
          <w:szCs w:val="24"/>
          <w:u w:val="single"/>
        </w:rPr>
        <w:t xml:space="preserve">PROJET </w:t>
      </w:r>
      <w:r w:rsidR="007453F4">
        <w:rPr>
          <w:rFonts w:ascii="Aparajita" w:hAnsi="Aparajita" w:cs="Aparajita"/>
          <w:b/>
          <w:sz w:val="24"/>
          <w:szCs w:val="24"/>
          <w:u w:val="single"/>
        </w:rPr>
        <w:t>USA 2019</w:t>
      </w:r>
      <w:r>
        <w:rPr>
          <w:rFonts w:ascii="Aparajita" w:hAnsi="Aparajita" w:cs="Aparajita"/>
          <w:b/>
          <w:sz w:val="24"/>
          <w:szCs w:val="24"/>
          <w:u w:val="single"/>
        </w:rPr>
        <w:t xml:space="preserve"> – </w:t>
      </w:r>
      <w:r w:rsidRPr="00750C08">
        <w:rPr>
          <w:rFonts w:ascii="Aparajita" w:hAnsi="Aparajita" w:cs="Aparajita"/>
          <w:b/>
          <w:smallCaps/>
          <w:sz w:val="24"/>
          <w:szCs w:val="24"/>
          <w:u w:val="single"/>
        </w:rPr>
        <w:t xml:space="preserve">Du </w:t>
      </w:r>
      <w:r w:rsidR="007453F4">
        <w:rPr>
          <w:rFonts w:ascii="Aparajita" w:hAnsi="Aparajita" w:cs="Aparajita"/>
          <w:b/>
          <w:smallCaps/>
          <w:sz w:val="24"/>
          <w:szCs w:val="24"/>
          <w:u w:val="single"/>
        </w:rPr>
        <w:t>07 mars</w:t>
      </w:r>
      <w:r w:rsidRPr="00750C08">
        <w:rPr>
          <w:rFonts w:ascii="Aparajita" w:hAnsi="Aparajita" w:cs="Aparajita"/>
          <w:b/>
          <w:smallCaps/>
          <w:sz w:val="24"/>
          <w:szCs w:val="24"/>
          <w:u w:val="single"/>
        </w:rPr>
        <w:t xml:space="preserve"> 2019 au </w:t>
      </w:r>
      <w:r w:rsidR="007453F4">
        <w:rPr>
          <w:rFonts w:ascii="Aparajita" w:hAnsi="Aparajita" w:cs="Aparajita"/>
          <w:b/>
          <w:smallCaps/>
          <w:sz w:val="24"/>
          <w:szCs w:val="24"/>
          <w:u w:val="single"/>
        </w:rPr>
        <w:t>22 mars</w:t>
      </w:r>
      <w:r w:rsidRPr="00750C08">
        <w:rPr>
          <w:rFonts w:ascii="Aparajita" w:hAnsi="Aparajita" w:cs="Aparajita"/>
          <w:b/>
          <w:smallCaps/>
          <w:sz w:val="24"/>
          <w:szCs w:val="24"/>
          <w:u w:val="single"/>
        </w:rPr>
        <w:t xml:space="preserve"> 2019</w:t>
      </w:r>
    </w:p>
    <w:p w:rsidR="008D0D81" w:rsidRPr="008D0D81" w:rsidRDefault="008D0D81" w:rsidP="008D0D81">
      <w:pPr>
        <w:autoSpaceDE w:val="0"/>
        <w:autoSpaceDN w:val="0"/>
        <w:adjustRightInd w:val="0"/>
        <w:ind w:left="0"/>
        <w:rPr>
          <w:rFonts w:ascii="Aparajita" w:hAnsi="Aparajita" w:cs="Aparajita"/>
          <w:b/>
          <w:bCs/>
          <w:sz w:val="24"/>
          <w:szCs w:val="24"/>
        </w:rPr>
      </w:pPr>
    </w:p>
    <w:p w:rsidR="008D0D81" w:rsidRPr="000829EB" w:rsidRDefault="007453F4" w:rsidP="008D0D81">
      <w:pPr>
        <w:pStyle w:val="Paragraphedeliste"/>
        <w:numPr>
          <w:ilvl w:val="0"/>
          <w:numId w:val="14"/>
        </w:numPr>
        <w:autoSpaceDE w:val="0"/>
        <w:autoSpaceDN w:val="0"/>
        <w:adjustRightInd w:val="0"/>
        <w:rPr>
          <w:rFonts w:ascii="Aparajita" w:hAnsi="Aparajita" w:cs="Aparajita"/>
          <w:bCs/>
          <w:sz w:val="24"/>
          <w:szCs w:val="24"/>
        </w:rPr>
      </w:pPr>
      <w:r w:rsidRPr="000829EB">
        <w:rPr>
          <w:rFonts w:ascii="Aparajita" w:hAnsi="Aparajita" w:cs="Aparajita"/>
          <w:b/>
          <w:bCs/>
          <w:sz w:val="24"/>
          <w:szCs w:val="24"/>
        </w:rPr>
        <w:t>7 MARS</w:t>
      </w:r>
      <w:r w:rsidR="008D0D81" w:rsidRPr="000829EB">
        <w:rPr>
          <w:rFonts w:ascii="Aparajita" w:hAnsi="Aparajita" w:cs="Aparajita"/>
          <w:b/>
          <w:bCs/>
          <w:sz w:val="24"/>
          <w:szCs w:val="24"/>
        </w:rPr>
        <w:t xml:space="preserve"> Vol Réunion –Paris</w:t>
      </w:r>
      <w:r w:rsidR="00942F85" w:rsidRPr="000829EB">
        <w:rPr>
          <w:rFonts w:ascii="Aparajita" w:hAnsi="Aparajita" w:cs="Aparajita"/>
          <w:bCs/>
          <w:sz w:val="24"/>
          <w:szCs w:val="24"/>
        </w:rPr>
        <w:t>(avec un temps de correspondance pour le vol suivant n’excédant pas 7 heures)</w:t>
      </w:r>
    </w:p>
    <w:p w:rsidR="007453F4" w:rsidRDefault="007453F4" w:rsidP="007453F4">
      <w:pPr>
        <w:autoSpaceDE w:val="0"/>
        <w:autoSpaceDN w:val="0"/>
        <w:adjustRightInd w:val="0"/>
        <w:ind w:left="851"/>
        <w:rPr>
          <w:rFonts w:ascii="Aparajita" w:hAnsi="Aparajita" w:cs="Aparajita"/>
          <w:b/>
          <w:bCs/>
          <w:sz w:val="24"/>
          <w:szCs w:val="24"/>
        </w:rPr>
      </w:pPr>
    </w:p>
    <w:p w:rsidR="007453F4" w:rsidRDefault="007453F4" w:rsidP="001941D1">
      <w:pPr>
        <w:autoSpaceDE w:val="0"/>
        <w:autoSpaceDN w:val="0"/>
        <w:adjustRightInd w:val="0"/>
        <w:ind w:left="0"/>
        <w:rPr>
          <w:rFonts w:ascii="Aparajita" w:hAnsi="Aparajita" w:cs="Aparajita"/>
          <w:b/>
          <w:bCs/>
          <w:sz w:val="24"/>
          <w:szCs w:val="24"/>
        </w:rPr>
      </w:pPr>
      <w:r>
        <w:rPr>
          <w:rFonts w:ascii="Aparajita" w:hAnsi="Aparajita" w:cs="Aparajita"/>
          <w:b/>
          <w:bCs/>
          <w:sz w:val="24"/>
          <w:szCs w:val="24"/>
        </w:rPr>
        <w:t>Le prestataire est libre de proposer la suite du programme qui doit obligatoire</w:t>
      </w:r>
      <w:r w:rsidR="001941D1">
        <w:rPr>
          <w:rFonts w:ascii="Aparajita" w:hAnsi="Aparajita" w:cs="Aparajita"/>
          <w:b/>
          <w:bCs/>
          <w:sz w:val="24"/>
          <w:szCs w:val="24"/>
        </w:rPr>
        <w:t>ment intégrer</w:t>
      </w:r>
      <w:r>
        <w:rPr>
          <w:rFonts w:ascii="Aparajita" w:hAnsi="Aparajita" w:cs="Aparajita"/>
          <w:b/>
          <w:bCs/>
          <w:sz w:val="24"/>
          <w:szCs w:val="24"/>
        </w:rPr>
        <w:t xml:space="preserve"> les points suivants :</w:t>
      </w:r>
    </w:p>
    <w:p w:rsidR="007453F4" w:rsidRDefault="007453F4" w:rsidP="007453F4">
      <w:pPr>
        <w:autoSpaceDE w:val="0"/>
        <w:autoSpaceDN w:val="0"/>
        <w:adjustRightInd w:val="0"/>
        <w:ind w:left="851"/>
        <w:rPr>
          <w:rFonts w:ascii="Aparajita" w:hAnsi="Aparajita" w:cs="Aparajita"/>
          <w:b/>
          <w:bCs/>
          <w:sz w:val="24"/>
          <w:szCs w:val="24"/>
        </w:rPr>
      </w:pPr>
    </w:p>
    <w:p w:rsidR="007453F4" w:rsidRPr="007453F4" w:rsidRDefault="007453F4" w:rsidP="007453F4">
      <w:pPr>
        <w:autoSpaceDE w:val="0"/>
        <w:autoSpaceDN w:val="0"/>
        <w:adjustRightInd w:val="0"/>
        <w:rPr>
          <w:rFonts w:ascii="Aparajita" w:eastAsia="Times New Roman" w:hAnsi="Aparajita" w:cs="Aparajita"/>
          <w:b/>
          <w:sz w:val="24"/>
          <w:szCs w:val="24"/>
          <w:lang w:eastAsia="fr-FR"/>
        </w:rPr>
      </w:pPr>
      <w:r w:rsidRPr="007453F4">
        <w:rPr>
          <w:rFonts w:ascii="Aparajita" w:eastAsia="Times New Roman" w:hAnsi="Aparajita" w:cs="Aparajita"/>
          <w:b/>
          <w:sz w:val="24"/>
          <w:szCs w:val="24"/>
          <w:lang w:eastAsia="fr-FR"/>
        </w:rPr>
        <w:t>Partie étude</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Suivi des cours dans un lycée américain type,</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Travail sur la langue et sur l’histoire-géographie de l’État et de la ville hôte,</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Un accent particulier est attendu quant à l’expression orale et écrite (participation active aux cours).</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p>
    <w:p w:rsidR="007453F4" w:rsidRPr="007453F4" w:rsidRDefault="007453F4" w:rsidP="007453F4">
      <w:pPr>
        <w:autoSpaceDE w:val="0"/>
        <w:autoSpaceDN w:val="0"/>
        <w:adjustRightInd w:val="0"/>
        <w:rPr>
          <w:rFonts w:ascii="Aparajita" w:eastAsia="Times New Roman" w:hAnsi="Aparajita" w:cs="Aparajita"/>
          <w:b/>
          <w:sz w:val="24"/>
          <w:szCs w:val="24"/>
          <w:lang w:eastAsia="fr-FR"/>
        </w:rPr>
      </w:pPr>
      <w:r w:rsidRPr="007453F4">
        <w:rPr>
          <w:rFonts w:ascii="Aparajita" w:eastAsia="Times New Roman" w:hAnsi="Aparajita" w:cs="Aparajita"/>
          <w:b/>
          <w:sz w:val="24"/>
          <w:szCs w:val="24"/>
          <w:lang w:eastAsia="fr-FR"/>
        </w:rPr>
        <w:t>Partie immersion</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Les élèves sont accueillis et logés dans les familles américaines en pension complète,</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Participation aux activités et à la vie de la famille,</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Découverte de la culture, des loisirs (Basketball, Hockey, Football Américain, Zoo, Shopping, etc.) et des institutions politiques (visite de musés, de structures officielles : Mairie, « State Capitol », etc.),</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p>
    <w:p w:rsidR="007453F4" w:rsidRPr="00C47B25" w:rsidRDefault="007453F4" w:rsidP="00C47B25">
      <w:pPr>
        <w:rPr>
          <w:rFonts w:ascii="Times" w:eastAsia="Times New Roman" w:hAnsi="Times" w:cs="Times New Roman"/>
          <w:sz w:val="20"/>
          <w:szCs w:val="20"/>
          <w:lang w:eastAsia="fr-FR"/>
        </w:rPr>
      </w:pPr>
      <w:r w:rsidRPr="007453F4">
        <w:rPr>
          <w:rFonts w:ascii="Aparajita" w:eastAsia="Times New Roman" w:hAnsi="Aparajita" w:cs="Aparajita"/>
          <w:b/>
          <w:sz w:val="24"/>
          <w:szCs w:val="24"/>
          <w:lang w:eastAsia="fr-FR"/>
        </w:rPr>
        <w:t>Visite de New York</w:t>
      </w:r>
      <w:r w:rsidR="00C47B25" w:rsidRPr="00C47B25">
        <w:rPr>
          <w:rFonts w:ascii="Aparajita" w:eastAsia="Times New Roman" w:hAnsi="Aparajita" w:cs="Arial"/>
          <w:b/>
          <w:bCs/>
          <w:color w:val="222222"/>
          <w:sz w:val="24"/>
          <w:szCs w:val="24"/>
          <w:lang w:eastAsia="fr-FR"/>
        </w:rPr>
        <w:t>(2 nuits 3 jours)</w:t>
      </w:r>
    </w:p>
    <w:p w:rsidR="007453F4" w:rsidRPr="007453F4" w:rsidRDefault="007453F4" w:rsidP="007453F4">
      <w:pPr>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Hébergement dans une auberge de jeunesse type YMCA ou établissement équivalent,</w:t>
      </w:r>
    </w:p>
    <w:p w:rsidR="007453F4" w:rsidRPr="007453F4" w:rsidRDefault="007453F4" w:rsidP="007453F4">
      <w:pPr>
        <w:widowControl w:val="0"/>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xml:space="preserve">- Découverte de la vie et de la culture new-yorkaise : </w:t>
      </w:r>
    </w:p>
    <w:p w:rsidR="007453F4" w:rsidRPr="007453F4" w:rsidRDefault="007453F4" w:rsidP="007453F4">
      <w:pPr>
        <w:widowControl w:val="0"/>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musées : MOMA, sciences naturelles etc.</w:t>
      </w:r>
    </w:p>
    <w:p w:rsidR="007453F4" w:rsidRPr="007453F4" w:rsidRDefault="007453F4" w:rsidP="007453F4">
      <w:pPr>
        <w:widowControl w:val="0"/>
        <w:autoSpaceDE w:val="0"/>
        <w:autoSpaceDN w:val="0"/>
        <w:adjustRightInd w:val="0"/>
        <w:rPr>
          <w:rFonts w:ascii="Aparajita" w:eastAsia="Times New Roman" w:hAnsi="Aparajita" w:cs="Aparajita"/>
          <w:sz w:val="24"/>
          <w:szCs w:val="24"/>
          <w:lang w:eastAsia="fr-FR"/>
        </w:rPr>
      </w:pPr>
      <w:r w:rsidRPr="007453F4">
        <w:rPr>
          <w:rFonts w:ascii="Aparajita" w:eastAsia="Times New Roman" w:hAnsi="Aparajita" w:cs="Aparajita"/>
          <w:sz w:val="24"/>
          <w:szCs w:val="24"/>
          <w:lang w:eastAsia="fr-FR"/>
        </w:rPr>
        <w:t xml:space="preserve">- principaux monuments (Statue de la liberté, Ellis Island, Empire State building, etc.) </w:t>
      </w:r>
      <w:r w:rsidR="00942F85" w:rsidRPr="000829EB">
        <w:rPr>
          <w:rFonts w:ascii="Aparajita" w:eastAsia="Times New Roman" w:hAnsi="Aparajita" w:cs="Aparajita"/>
          <w:sz w:val="24"/>
          <w:szCs w:val="24"/>
          <w:lang w:eastAsia="fr-FR"/>
        </w:rPr>
        <w:t>(Liste non exhaustive)</w:t>
      </w:r>
      <w:bookmarkStart w:id="0" w:name="_GoBack"/>
      <w:bookmarkEnd w:id="0"/>
    </w:p>
    <w:p w:rsidR="007453F4" w:rsidRPr="007453F4" w:rsidRDefault="007453F4" w:rsidP="007453F4">
      <w:pPr>
        <w:autoSpaceDE w:val="0"/>
        <w:autoSpaceDN w:val="0"/>
        <w:adjustRightInd w:val="0"/>
        <w:ind w:left="851"/>
        <w:rPr>
          <w:rFonts w:ascii="Aparajita" w:hAnsi="Aparajita" w:cs="Aparajita"/>
          <w:b/>
          <w:bCs/>
          <w:sz w:val="24"/>
          <w:szCs w:val="24"/>
        </w:rPr>
      </w:pPr>
    </w:p>
    <w:p w:rsidR="00750C08" w:rsidRDefault="00750C08" w:rsidP="008D0D81">
      <w:pPr>
        <w:ind w:left="0"/>
        <w:rPr>
          <w:rFonts w:ascii="Aparajita" w:hAnsi="Aparajita" w:cs="Aparajita"/>
          <w:b/>
          <w:bCs/>
          <w:sz w:val="24"/>
          <w:szCs w:val="24"/>
        </w:rPr>
      </w:pPr>
    </w:p>
    <w:p w:rsidR="008D0D81" w:rsidRPr="00750C08" w:rsidRDefault="001941D1" w:rsidP="00750C08">
      <w:pPr>
        <w:pStyle w:val="Paragraphedeliste"/>
        <w:numPr>
          <w:ilvl w:val="0"/>
          <w:numId w:val="16"/>
        </w:numPr>
        <w:rPr>
          <w:rFonts w:ascii="Aparajita" w:hAnsi="Aparajita" w:cs="Aparajita"/>
          <w:sz w:val="24"/>
          <w:szCs w:val="24"/>
        </w:rPr>
      </w:pPr>
      <w:r>
        <w:rPr>
          <w:rFonts w:ascii="Aparajita" w:hAnsi="Aparajita" w:cs="Aparajita"/>
          <w:b/>
          <w:bCs/>
          <w:sz w:val="24"/>
          <w:szCs w:val="24"/>
        </w:rPr>
        <w:t>22 MARS 2019</w:t>
      </w:r>
      <w:r w:rsidR="008D0D81" w:rsidRPr="00750C08">
        <w:rPr>
          <w:rFonts w:ascii="Aparajita" w:hAnsi="Aparajita" w:cs="Aparajita"/>
          <w:sz w:val="24"/>
          <w:szCs w:val="24"/>
        </w:rPr>
        <w:t>Arrivée Réunion</w:t>
      </w:r>
    </w:p>
    <w:sectPr w:rsidR="008D0D81" w:rsidRPr="00750C08" w:rsidSect="0045065D">
      <w:headerReference w:type="default" r:id="rId14"/>
      <w:footerReference w:type="default" r:id="rId15"/>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749" w:rsidRDefault="00041749" w:rsidP="0032734E">
      <w:r>
        <w:separator/>
      </w:r>
    </w:p>
  </w:endnote>
  <w:endnote w:type="continuationSeparator" w:id="0">
    <w:p w:rsidR="00041749" w:rsidRDefault="00041749" w:rsidP="00327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49" w:rsidRDefault="000417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sidR="00B74FA1">
      <w:rPr>
        <w:color w:val="17365D" w:themeColor="text2" w:themeShade="BF"/>
        <w:sz w:val="24"/>
        <w:szCs w:val="24"/>
      </w:rPr>
      <w:fldChar w:fldCharType="begin"/>
    </w:r>
    <w:r>
      <w:rPr>
        <w:color w:val="17365D" w:themeColor="text2" w:themeShade="BF"/>
        <w:sz w:val="24"/>
        <w:szCs w:val="24"/>
      </w:rPr>
      <w:instrText>PAGE   \* MERGEFORMAT</w:instrText>
    </w:r>
    <w:r w:rsidR="00B74FA1">
      <w:rPr>
        <w:color w:val="17365D" w:themeColor="text2" w:themeShade="BF"/>
        <w:sz w:val="24"/>
        <w:szCs w:val="24"/>
      </w:rPr>
      <w:fldChar w:fldCharType="separate"/>
    </w:r>
    <w:r w:rsidR="00CC1009">
      <w:rPr>
        <w:noProof/>
        <w:color w:val="17365D" w:themeColor="text2" w:themeShade="BF"/>
        <w:sz w:val="24"/>
        <w:szCs w:val="24"/>
      </w:rPr>
      <w:t>1</w:t>
    </w:r>
    <w:r w:rsidR="00B74FA1">
      <w:rPr>
        <w:color w:val="17365D" w:themeColor="text2" w:themeShade="BF"/>
        <w:sz w:val="24"/>
        <w:szCs w:val="24"/>
      </w:rPr>
      <w:fldChar w:fldCharType="end"/>
    </w:r>
    <w:r>
      <w:rPr>
        <w:color w:val="17365D" w:themeColor="text2" w:themeShade="BF"/>
        <w:sz w:val="24"/>
        <w:szCs w:val="24"/>
      </w:rPr>
      <w:t xml:space="preserve"> | </w:t>
    </w:r>
    <w:fldSimple w:instr="NUMPAGES  \* Arabic  \* MERGEFORMAT">
      <w:r w:rsidR="00CC1009" w:rsidRPr="00CC1009">
        <w:rPr>
          <w:noProof/>
          <w:color w:val="17365D" w:themeColor="text2" w:themeShade="BF"/>
          <w:sz w:val="24"/>
          <w:szCs w:val="24"/>
        </w:rPr>
        <w:t>8</w:t>
      </w:r>
    </w:fldSimple>
  </w:p>
  <w:p w:rsidR="00041749" w:rsidRDefault="0004174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Paraphe</w:t>
    </w:r>
  </w:p>
  <w:p w:rsidR="00041749" w:rsidRDefault="000417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749" w:rsidRDefault="00041749" w:rsidP="0032734E">
      <w:r>
        <w:separator/>
      </w:r>
    </w:p>
  </w:footnote>
  <w:footnote w:type="continuationSeparator" w:id="0">
    <w:p w:rsidR="00041749" w:rsidRDefault="00041749" w:rsidP="00327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49" w:rsidRDefault="00B74FA1">
    <w:pPr>
      <w:pStyle w:val="En-tte"/>
      <w:jc w:val="right"/>
      <w:rPr>
        <w:color w:val="4F81BD" w:themeColor="accent1"/>
      </w:rPr>
    </w:pPr>
    <w:sdt>
      <w:sdtPr>
        <w:rPr>
          <w:color w:val="4F81BD" w:themeColor="accent1"/>
        </w:rPr>
        <w:alias w:val="Titre"/>
        <w:tag w:val=""/>
        <w:id w:val="664756013"/>
        <w:placeholder>
          <w:docPart w:val="BE9BBC01794545A3A332B31F896A8C26"/>
        </w:placeholder>
        <w:dataBinding w:prefixMappings="xmlns:ns0='http://purl.org/dc/elements/1.1/' xmlns:ns1='http://schemas.openxmlformats.org/package/2006/metadata/core-properties' " w:xpath="/ns1:coreProperties[1]/ns0:title[1]" w:storeItemID="{6C3C8BC8-F283-45AE-878A-BAB7291924A1}"/>
        <w:text/>
      </w:sdtPr>
      <w:sdtContent>
        <w:r w:rsidR="00041749">
          <w:rPr>
            <w:color w:val="4F81BD" w:themeColor="accent1"/>
          </w:rPr>
          <w:t>Cahier des charges - Projet USA 2018</w:t>
        </w:r>
      </w:sdtContent>
    </w:sdt>
    <w:r w:rsidR="00041749">
      <w:rPr>
        <w:color w:val="4F81BD" w:themeColor="accent1"/>
      </w:rPr>
      <w:t xml:space="preserve"> | </w:t>
    </w:r>
    <w:sdt>
      <w:sdtPr>
        <w:rPr>
          <w:color w:val="4F81BD" w:themeColor="accent1"/>
        </w:rPr>
        <w:alias w:val="Auteur"/>
        <w:tag w:val=""/>
        <w:id w:val="-1677181147"/>
        <w:placeholder>
          <w:docPart w:val="AA0A3E587F6A4875B5D850ADB0685FFD"/>
        </w:placeholder>
        <w:dataBinding w:prefixMappings="xmlns:ns0='http://purl.org/dc/elements/1.1/' xmlns:ns1='http://schemas.openxmlformats.org/package/2006/metadata/core-properties' " w:xpath="/ns1:coreProperties[1]/ns0:creator[1]" w:storeItemID="{6C3C8BC8-F283-45AE-878A-BAB7291924A1}"/>
        <w:text/>
      </w:sdtPr>
      <w:sdtContent>
        <w:r w:rsidR="00041749">
          <w:rPr>
            <w:color w:val="4F81BD" w:themeColor="accent1"/>
          </w:rPr>
          <w:t>Lycée Marie CURIE</w:t>
        </w:r>
      </w:sdtContent>
    </w:sdt>
  </w:p>
  <w:p w:rsidR="00041749" w:rsidRDefault="000417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04E"/>
    <w:multiLevelType w:val="hybridMultilevel"/>
    <w:tmpl w:val="C96CABEA"/>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D77C7D"/>
    <w:multiLevelType w:val="hybridMultilevel"/>
    <w:tmpl w:val="565203D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E50086D"/>
    <w:multiLevelType w:val="hybridMultilevel"/>
    <w:tmpl w:val="EC66BCCA"/>
    <w:lvl w:ilvl="0" w:tplc="040C000B">
      <w:start w:val="1"/>
      <w:numFmt w:val="bullet"/>
      <w:lvlText w:val=""/>
      <w:lvlJc w:val="left"/>
      <w:pPr>
        <w:ind w:left="1435" w:hanging="360"/>
      </w:pPr>
      <w:rPr>
        <w:rFonts w:ascii="Wingdings" w:hAnsi="Wingdings" w:hint="default"/>
      </w:rPr>
    </w:lvl>
    <w:lvl w:ilvl="1" w:tplc="739CBC46">
      <w:start w:val="1"/>
      <w:numFmt w:val="bullet"/>
      <w:lvlText w:val="-"/>
      <w:lvlJc w:val="left"/>
      <w:pPr>
        <w:ind w:left="2155" w:hanging="360"/>
      </w:pPr>
      <w:rPr>
        <w:rFonts w:ascii="Aparajita" w:eastAsia="Times New Roman" w:hAnsi="Aparajita" w:cs="Aparajita"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3">
    <w:nsid w:val="2A9C67F6"/>
    <w:multiLevelType w:val="hybridMultilevel"/>
    <w:tmpl w:val="05F60B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95037C"/>
    <w:multiLevelType w:val="hybridMultilevel"/>
    <w:tmpl w:val="C02834F4"/>
    <w:lvl w:ilvl="0" w:tplc="040C000B">
      <w:start w:val="1"/>
      <w:numFmt w:val="bullet"/>
      <w:lvlText w:val=""/>
      <w:lvlJc w:val="left"/>
      <w:pPr>
        <w:ind w:left="1435" w:hanging="360"/>
      </w:pPr>
      <w:rPr>
        <w:rFonts w:ascii="Wingdings" w:hAnsi="Wingdings" w:hint="default"/>
      </w:rPr>
    </w:lvl>
    <w:lvl w:ilvl="1" w:tplc="040C0003" w:tentative="1">
      <w:start w:val="1"/>
      <w:numFmt w:val="bullet"/>
      <w:lvlText w:val="o"/>
      <w:lvlJc w:val="left"/>
      <w:pPr>
        <w:ind w:left="2155" w:hanging="360"/>
      </w:pPr>
      <w:rPr>
        <w:rFonts w:ascii="Courier New" w:hAnsi="Courier New" w:cs="Courier New" w:hint="default"/>
      </w:rPr>
    </w:lvl>
    <w:lvl w:ilvl="2" w:tplc="040C0005" w:tentative="1">
      <w:start w:val="1"/>
      <w:numFmt w:val="bullet"/>
      <w:lvlText w:val=""/>
      <w:lvlJc w:val="left"/>
      <w:pPr>
        <w:ind w:left="2875" w:hanging="360"/>
      </w:pPr>
      <w:rPr>
        <w:rFonts w:ascii="Wingdings" w:hAnsi="Wingdings" w:hint="default"/>
      </w:rPr>
    </w:lvl>
    <w:lvl w:ilvl="3" w:tplc="040C0001" w:tentative="1">
      <w:start w:val="1"/>
      <w:numFmt w:val="bullet"/>
      <w:lvlText w:val=""/>
      <w:lvlJc w:val="left"/>
      <w:pPr>
        <w:ind w:left="3595" w:hanging="360"/>
      </w:pPr>
      <w:rPr>
        <w:rFonts w:ascii="Symbol" w:hAnsi="Symbol" w:hint="default"/>
      </w:rPr>
    </w:lvl>
    <w:lvl w:ilvl="4" w:tplc="040C0003" w:tentative="1">
      <w:start w:val="1"/>
      <w:numFmt w:val="bullet"/>
      <w:lvlText w:val="o"/>
      <w:lvlJc w:val="left"/>
      <w:pPr>
        <w:ind w:left="4315" w:hanging="360"/>
      </w:pPr>
      <w:rPr>
        <w:rFonts w:ascii="Courier New" w:hAnsi="Courier New" w:cs="Courier New" w:hint="default"/>
      </w:rPr>
    </w:lvl>
    <w:lvl w:ilvl="5" w:tplc="040C0005" w:tentative="1">
      <w:start w:val="1"/>
      <w:numFmt w:val="bullet"/>
      <w:lvlText w:val=""/>
      <w:lvlJc w:val="left"/>
      <w:pPr>
        <w:ind w:left="5035" w:hanging="360"/>
      </w:pPr>
      <w:rPr>
        <w:rFonts w:ascii="Wingdings" w:hAnsi="Wingdings" w:hint="default"/>
      </w:rPr>
    </w:lvl>
    <w:lvl w:ilvl="6" w:tplc="040C0001" w:tentative="1">
      <w:start w:val="1"/>
      <w:numFmt w:val="bullet"/>
      <w:lvlText w:val=""/>
      <w:lvlJc w:val="left"/>
      <w:pPr>
        <w:ind w:left="5755" w:hanging="360"/>
      </w:pPr>
      <w:rPr>
        <w:rFonts w:ascii="Symbol" w:hAnsi="Symbol" w:hint="default"/>
      </w:rPr>
    </w:lvl>
    <w:lvl w:ilvl="7" w:tplc="040C0003" w:tentative="1">
      <w:start w:val="1"/>
      <w:numFmt w:val="bullet"/>
      <w:lvlText w:val="o"/>
      <w:lvlJc w:val="left"/>
      <w:pPr>
        <w:ind w:left="6475" w:hanging="360"/>
      </w:pPr>
      <w:rPr>
        <w:rFonts w:ascii="Courier New" w:hAnsi="Courier New" w:cs="Courier New" w:hint="default"/>
      </w:rPr>
    </w:lvl>
    <w:lvl w:ilvl="8" w:tplc="040C0005" w:tentative="1">
      <w:start w:val="1"/>
      <w:numFmt w:val="bullet"/>
      <w:lvlText w:val=""/>
      <w:lvlJc w:val="left"/>
      <w:pPr>
        <w:ind w:left="7195" w:hanging="360"/>
      </w:pPr>
      <w:rPr>
        <w:rFonts w:ascii="Wingdings" w:hAnsi="Wingdings" w:hint="default"/>
      </w:rPr>
    </w:lvl>
  </w:abstractNum>
  <w:abstractNum w:abstractNumId="5">
    <w:nsid w:val="3DEB1D4E"/>
    <w:multiLevelType w:val="hybridMultilevel"/>
    <w:tmpl w:val="C1741284"/>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E3F82"/>
    <w:multiLevelType w:val="hybridMultilevel"/>
    <w:tmpl w:val="23E2E0BA"/>
    <w:lvl w:ilvl="0" w:tplc="040C000B">
      <w:start w:val="1"/>
      <w:numFmt w:val="bullet"/>
      <w:lvlText w:val=""/>
      <w:lvlJc w:val="left"/>
      <w:pPr>
        <w:ind w:left="1383" w:hanging="360"/>
      </w:pPr>
      <w:rPr>
        <w:rFonts w:ascii="Wingdings" w:hAnsi="Wingdings" w:hint="default"/>
      </w:rPr>
    </w:lvl>
    <w:lvl w:ilvl="1" w:tplc="040C0003" w:tentative="1">
      <w:start w:val="1"/>
      <w:numFmt w:val="bullet"/>
      <w:lvlText w:val="o"/>
      <w:lvlJc w:val="left"/>
      <w:pPr>
        <w:ind w:left="2103" w:hanging="360"/>
      </w:pPr>
      <w:rPr>
        <w:rFonts w:ascii="Courier New" w:hAnsi="Courier New" w:cs="Courier New" w:hint="default"/>
      </w:rPr>
    </w:lvl>
    <w:lvl w:ilvl="2" w:tplc="040C0005" w:tentative="1">
      <w:start w:val="1"/>
      <w:numFmt w:val="bullet"/>
      <w:lvlText w:val=""/>
      <w:lvlJc w:val="left"/>
      <w:pPr>
        <w:ind w:left="2823" w:hanging="360"/>
      </w:pPr>
      <w:rPr>
        <w:rFonts w:ascii="Wingdings" w:hAnsi="Wingdings" w:hint="default"/>
      </w:rPr>
    </w:lvl>
    <w:lvl w:ilvl="3" w:tplc="040C0001" w:tentative="1">
      <w:start w:val="1"/>
      <w:numFmt w:val="bullet"/>
      <w:lvlText w:val=""/>
      <w:lvlJc w:val="left"/>
      <w:pPr>
        <w:ind w:left="3543" w:hanging="360"/>
      </w:pPr>
      <w:rPr>
        <w:rFonts w:ascii="Symbol" w:hAnsi="Symbol" w:hint="default"/>
      </w:rPr>
    </w:lvl>
    <w:lvl w:ilvl="4" w:tplc="040C0003" w:tentative="1">
      <w:start w:val="1"/>
      <w:numFmt w:val="bullet"/>
      <w:lvlText w:val="o"/>
      <w:lvlJc w:val="left"/>
      <w:pPr>
        <w:ind w:left="4263" w:hanging="360"/>
      </w:pPr>
      <w:rPr>
        <w:rFonts w:ascii="Courier New" w:hAnsi="Courier New" w:cs="Courier New" w:hint="default"/>
      </w:rPr>
    </w:lvl>
    <w:lvl w:ilvl="5" w:tplc="040C0005" w:tentative="1">
      <w:start w:val="1"/>
      <w:numFmt w:val="bullet"/>
      <w:lvlText w:val=""/>
      <w:lvlJc w:val="left"/>
      <w:pPr>
        <w:ind w:left="4983" w:hanging="360"/>
      </w:pPr>
      <w:rPr>
        <w:rFonts w:ascii="Wingdings" w:hAnsi="Wingdings" w:hint="default"/>
      </w:rPr>
    </w:lvl>
    <w:lvl w:ilvl="6" w:tplc="040C0001" w:tentative="1">
      <w:start w:val="1"/>
      <w:numFmt w:val="bullet"/>
      <w:lvlText w:val=""/>
      <w:lvlJc w:val="left"/>
      <w:pPr>
        <w:ind w:left="5703" w:hanging="360"/>
      </w:pPr>
      <w:rPr>
        <w:rFonts w:ascii="Symbol" w:hAnsi="Symbol" w:hint="default"/>
      </w:rPr>
    </w:lvl>
    <w:lvl w:ilvl="7" w:tplc="040C0003" w:tentative="1">
      <w:start w:val="1"/>
      <w:numFmt w:val="bullet"/>
      <w:lvlText w:val="o"/>
      <w:lvlJc w:val="left"/>
      <w:pPr>
        <w:ind w:left="6423" w:hanging="360"/>
      </w:pPr>
      <w:rPr>
        <w:rFonts w:ascii="Courier New" w:hAnsi="Courier New" w:cs="Courier New" w:hint="default"/>
      </w:rPr>
    </w:lvl>
    <w:lvl w:ilvl="8" w:tplc="040C0005" w:tentative="1">
      <w:start w:val="1"/>
      <w:numFmt w:val="bullet"/>
      <w:lvlText w:val=""/>
      <w:lvlJc w:val="left"/>
      <w:pPr>
        <w:ind w:left="7143" w:hanging="360"/>
      </w:pPr>
      <w:rPr>
        <w:rFonts w:ascii="Wingdings" w:hAnsi="Wingdings" w:hint="default"/>
      </w:rPr>
    </w:lvl>
  </w:abstractNum>
  <w:abstractNum w:abstractNumId="7">
    <w:nsid w:val="4E9331DC"/>
    <w:multiLevelType w:val="hybridMultilevel"/>
    <w:tmpl w:val="0D9ED70E"/>
    <w:lvl w:ilvl="0" w:tplc="040C0005">
      <w:start w:val="1"/>
      <w:numFmt w:val="bullet"/>
      <w:lvlText w:val=""/>
      <w:lvlJc w:val="left"/>
      <w:pPr>
        <w:ind w:left="2065" w:hanging="360"/>
      </w:pPr>
      <w:rPr>
        <w:rFonts w:ascii="Wingdings" w:hAnsi="Wingdings" w:hint="default"/>
      </w:rPr>
    </w:lvl>
    <w:lvl w:ilvl="1" w:tplc="040C0003" w:tentative="1">
      <w:start w:val="1"/>
      <w:numFmt w:val="bullet"/>
      <w:lvlText w:val="o"/>
      <w:lvlJc w:val="left"/>
      <w:pPr>
        <w:ind w:left="2785" w:hanging="360"/>
      </w:pPr>
      <w:rPr>
        <w:rFonts w:ascii="Courier New" w:hAnsi="Courier New" w:cs="Courier New"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Courier New"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Courier New" w:hint="default"/>
      </w:rPr>
    </w:lvl>
    <w:lvl w:ilvl="8" w:tplc="040C0005" w:tentative="1">
      <w:start w:val="1"/>
      <w:numFmt w:val="bullet"/>
      <w:lvlText w:val=""/>
      <w:lvlJc w:val="left"/>
      <w:pPr>
        <w:ind w:left="7825" w:hanging="360"/>
      </w:pPr>
      <w:rPr>
        <w:rFonts w:ascii="Wingdings" w:hAnsi="Wingdings" w:hint="default"/>
      </w:rPr>
    </w:lvl>
  </w:abstractNum>
  <w:abstractNum w:abstractNumId="8">
    <w:nsid w:val="5340155F"/>
    <w:multiLevelType w:val="hybridMultilevel"/>
    <w:tmpl w:val="05FE5D5E"/>
    <w:lvl w:ilvl="0" w:tplc="040C0001">
      <w:start w:val="1"/>
      <w:numFmt w:val="bullet"/>
      <w:lvlText w:val=""/>
      <w:lvlJc w:val="left"/>
      <w:pPr>
        <w:ind w:left="1345" w:hanging="360"/>
      </w:pPr>
      <w:rPr>
        <w:rFonts w:ascii="Symbol" w:hAnsi="Symbol" w:hint="default"/>
      </w:rPr>
    </w:lvl>
    <w:lvl w:ilvl="1" w:tplc="040C0003" w:tentative="1">
      <w:start w:val="1"/>
      <w:numFmt w:val="bullet"/>
      <w:lvlText w:val="o"/>
      <w:lvlJc w:val="left"/>
      <w:pPr>
        <w:ind w:left="2065" w:hanging="360"/>
      </w:pPr>
      <w:rPr>
        <w:rFonts w:ascii="Courier New" w:hAnsi="Courier New" w:cs="Courier New" w:hint="default"/>
      </w:rPr>
    </w:lvl>
    <w:lvl w:ilvl="2" w:tplc="040C0005" w:tentative="1">
      <w:start w:val="1"/>
      <w:numFmt w:val="bullet"/>
      <w:lvlText w:val=""/>
      <w:lvlJc w:val="left"/>
      <w:pPr>
        <w:ind w:left="2785" w:hanging="360"/>
      </w:pPr>
      <w:rPr>
        <w:rFonts w:ascii="Wingdings" w:hAnsi="Wingdings" w:hint="default"/>
      </w:rPr>
    </w:lvl>
    <w:lvl w:ilvl="3" w:tplc="040C0001" w:tentative="1">
      <w:start w:val="1"/>
      <w:numFmt w:val="bullet"/>
      <w:lvlText w:val=""/>
      <w:lvlJc w:val="left"/>
      <w:pPr>
        <w:ind w:left="3505" w:hanging="360"/>
      </w:pPr>
      <w:rPr>
        <w:rFonts w:ascii="Symbol" w:hAnsi="Symbol" w:hint="default"/>
      </w:rPr>
    </w:lvl>
    <w:lvl w:ilvl="4" w:tplc="040C0003" w:tentative="1">
      <w:start w:val="1"/>
      <w:numFmt w:val="bullet"/>
      <w:lvlText w:val="o"/>
      <w:lvlJc w:val="left"/>
      <w:pPr>
        <w:ind w:left="4225" w:hanging="360"/>
      </w:pPr>
      <w:rPr>
        <w:rFonts w:ascii="Courier New" w:hAnsi="Courier New" w:cs="Courier New" w:hint="default"/>
      </w:rPr>
    </w:lvl>
    <w:lvl w:ilvl="5" w:tplc="040C0005" w:tentative="1">
      <w:start w:val="1"/>
      <w:numFmt w:val="bullet"/>
      <w:lvlText w:val=""/>
      <w:lvlJc w:val="left"/>
      <w:pPr>
        <w:ind w:left="4945" w:hanging="360"/>
      </w:pPr>
      <w:rPr>
        <w:rFonts w:ascii="Wingdings" w:hAnsi="Wingdings" w:hint="default"/>
      </w:rPr>
    </w:lvl>
    <w:lvl w:ilvl="6" w:tplc="040C0001" w:tentative="1">
      <w:start w:val="1"/>
      <w:numFmt w:val="bullet"/>
      <w:lvlText w:val=""/>
      <w:lvlJc w:val="left"/>
      <w:pPr>
        <w:ind w:left="5665" w:hanging="360"/>
      </w:pPr>
      <w:rPr>
        <w:rFonts w:ascii="Symbol" w:hAnsi="Symbol" w:hint="default"/>
      </w:rPr>
    </w:lvl>
    <w:lvl w:ilvl="7" w:tplc="040C0003" w:tentative="1">
      <w:start w:val="1"/>
      <w:numFmt w:val="bullet"/>
      <w:lvlText w:val="o"/>
      <w:lvlJc w:val="left"/>
      <w:pPr>
        <w:ind w:left="6385" w:hanging="360"/>
      </w:pPr>
      <w:rPr>
        <w:rFonts w:ascii="Courier New" w:hAnsi="Courier New" w:cs="Courier New" w:hint="default"/>
      </w:rPr>
    </w:lvl>
    <w:lvl w:ilvl="8" w:tplc="040C0005" w:tentative="1">
      <w:start w:val="1"/>
      <w:numFmt w:val="bullet"/>
      <w:lvlText w:val=""/>
      <w:lvlJc w:val="left"/>
      <w:pPr>
        <w:ind w:left="7105" w:hanging="360"/>
      </w:pPr>
      <w:rPr>
        <w:rFonts w:ascii="Wingdings" w:hAnsi="Wingdings" w:hint="default"/>
      </w:rPr>
    </w:lvl>
  </w:abstractNum>
  <w:abstractNum w:abstractNumId="9">
    <w:nsid w:val="5C707BED"/>
    <w:multiLevelType w:val="hybridMultilevel"/>
    <w:tmpl w:val="644EA094"/>
    <w:lvl w:ilvl="0" w:tplc="739CBC46">
      <w:start w:val="1"/>
      <w:numFmt w:val="bullet"/>
      <w:lvlText w:val="-"/>
      <w:lvlJc w:val="left"/>
      <w:pPr>
        <w:ind w:left="720" w:hanging="360"/>
      </w:pPr>
      <w:rPr>
        <w:rFonts w:ascii="Aparajita" w:eastAsia="Times New Roman" w:hAnsi="Aparajita" w:cs="Aparajit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DA399A"/>
    <w:multiLevelType w:val="hybridMultilevel"/>
    <w:tmpl w:val="21EE0D50"/>
    <w:lvl w:ilvl="0" w:tplc="040C0005">
      <w:start w:val="1"/>
      <w:numFmt w:val="bullet"/>
      <w:lvlText w:val=""/>
      <w:lvlJc w:val="left"/>
      <w:pPr>
        <w:ind w:left="1406" w:hanging="360"/>
      </w:pPr>
      <w:rPr>
        <w:rFonts w:ascii="Wingdings" w:hAnsi="Wingdings" w:hint="default"/>
      </w:rPr>
    </w:lvl>
    <w:lvl w:ilvl="1" w:tplc="040C0003" w:tentative="1">
      <w:start w:val="1"/>
      <w:numFmt w:val="bullet"/>
      <w:lvlText w:val="o"/>
      <w:lvlJc w:val="left"/>
      <w:pPr>
        <w:ind w:left="2126" w:hanging="360"/>
      </w:pPr>
      <w:rPr>
        <w:rFonts w:ascii="Courier New" w:hAnsi="Courier New" w:cs="Courier New" w:hint="default"/>
      </w:rPr>
    </w:lvl>
    <w:lvl w:ilvl="2" w:tplc="040C0005" w:tentative="1">
      <w:start w:val="1"/>
      <w:numFmt w:val="bullet"/>
      <w:lvlText w:val=""/>
      <w:lvlJc w:val="left"/>
      <w:pPr>
        <w:ind w:left="2846" w:hanging="360"/>
      </w:pPr>
      <w:rPr>
        <w:rFonts w:ascii="Wingdings" w:hAnsi="Wingdings" w:hint="default"/>
      </w:rPr>
    </w:lvl>
    <w:lvl w:ilvl="3" w:tplc="040C0001" w:tentative="1">
      <w:start w:val="1"/>
      <w:numFmt w:val="bullet"/>
      <w:lvlText w:val=""/>
      <w:lvlJc w:val="left"/>
      <w:pPr>
        <w:ind w:left="3566" w:hanging="360"/>
      </w:pPr>
      <w:rPr>
        <w:rFonts w:ascii="Symbol" w:hAnsi="Symbol" w:hint="default"/>
      </w:rPr>
    </w:lvl>
    <w:lvl w:ilvl="4" w:tplc="040C0003" w:tentative="1">
      <w:start w:val="1"/>
      <w:numFmt w:val="bullet"/>
      <w:lvlText w:val="o"/>
      <w:lvlJc w:val="left"/>
      <w:pPr>
        <w:ind w:left="4286" w:hanging="360"/>
      </w:pPr>
      <w:rPr>
        <w:rFonts w:ascii="Courier New" w:hAnsi="Courier New" w:cs="Courier New" w:hint="default"/>
      </w:rPr>
    </w:lvl>
    <w:lvl w:ilvl="5" w:tplc="040C0005" w:tentative="1">
      <w:start w:val="1"/>
      <w:numFmt w:val="bullet"/>
      <w:lvlText w:val=""/>
      <w:lvlJc w:val="left"/>
      <w:pPr>
        <w:ind w:left="5006" w:hanging="360"/>
      </w:pPr>
      <w:rPr>
        <w:rFonts w:ascii="Wingdings" w:hAnsi="Wingdings" w:hint="default"/>
      </w:rPr>
    </w:lvl>
    <w:lvl w:ilvl="6" w:tplc="040C0001" w:tentative="1">
      <w:start w:val="1"/>
      <w:numFmt w:val="bullet"/>
      <w:lvlText w:val=""/>
      <w:lvlJc w:val="left"/>
      <w:pPr>
        <w:ind w:left="5726" w:hanging="360"/>
      </w:pPr>
      <w:rPr>
        <w:rFonts w:ascii="Symbol" w:hAnsi="Symbol" w:hint="default"/>
      </w:rPr>
    </w:lvl>
    <w:lvl w:ilvl="7" w:tplc="040C0003" w:tentative="1">
      <w:start w:val="1"/>
      <w:numFmt w:val="bullet"/>
      <w:lvlText w:val="o"/>
      <w:lvlJc w:val="left"/>
      <w:pPr>
        <w:ind w:left="6446" w:hanging="360"/>
      </w:pPr>
      <w:rPr>
        <w:rFonts w:ascii="Courier New" w:hAnsi="Courier New" w:cs="Courier New" w:hint="default"/>
      </w:rPr>
    </w:lvl>
    <w:lvl w:ilvl="8" w:tplc="040C0005" w:tentative="1">
      <w:start w:val="1"/>
      <w:numFmt w:val="bullet"/>
      <w:lvlText w:val=""/>
      <w:lvlJc w:val="left"/>
      <w:pPr>
        <w:ind w:left="7166" w:hanging="360"/>
      </w:pPr>
      <w:rPr>
        <w:rFonts w:ascii="Wingdings" w:hAnsi="Wingdings" w:hint="default"/>
      </w:rPr>
    </w:lvl>
  </w:abstractNum>
  <w:abstractNum w:abstractNumId="11">
    <w:nsid w:val="668E22AC"/>
    <w:multiLevelType w:val="hybridMultilevel"/>
    <w:tmpl w:val="B7409876"/>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93183C"/>
    <w:multiLevelType w:val="hybridMultilevel"/>
    <w:tmpl w:val="940AC6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1E6369"/>
    <w:multiLevelType w:val="hybridMultilevel"/>
    <w:tmpl w:val="ABA09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4E5825"/>
    <w:multiLevelType w:val="hybridMultilevel"/>
    <w:tmpl w:val="76087A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BB2257C"/>
    <w:multiLevelType w:val="hybridMultilevel"/>
    <w:tmpl w:val="ACAE0BEA"/>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num w:numId="1">
    <w:abstractNumId w:val="9"/>
  </w:num>
  <w:num w:numId="2">
    <w:abstractNumId w:val="15"/>
  </w:num>
  <w:num w:numId="3">
    <w:abstractNumId w:val="8"/>
  </w:num>
  <w:num w:numId="4">
    <w:abstractNumId w:val="7"/>
  </w:num>
  <w:num w:numId="5">
    <w:abstractNumId w:val="14"/>
  </w:num>
  <w:num w:numId="6">
    <w:abstractNumId w:val="1"/>
  </w:num>
  <w:num w:numId="7">
    <w:abstractNumId w:val="5"/>
  </w:num>
  <w:num w:numId="8">
    <w:abstractNumId w:val="3"/>
  </w:num>
  <w:num w:numId="9">
    <w:abstractNumId w:val="11"/>
  </w:num>
  <w:num w:numId="10">
    <w:abstractNumId w:val="10"/>
  </w:num>
  <w:num w:numId="11">
    <w:abstractNumId w:val="0"/>
  </w:num>
  <w:num w:numId="12">
    <w:abstractNumId w:val="4"/>
  </w:num>
  <w:num w:numId="13">
    <w:abstractNumId w:val="2"/>
  </w:num>
  <w:num w:numId="14">
    <w:abstractNumId w:val="13"/>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8193">
      <o:colormenu v:ext="edit" fillcolor="none [660]" strokecolor="none [3215]"/>
    </o:shapedefaults>
  </w:hdrShapeDefaults>
  <w:footnotePr>
    <w:footnote w:id="-1"/>
    <w:footnote w:id="0"/>
  </w:footnotePr>
  <w:endnotePr>
    <w:endnote w:id="-1"/>
    <w:endnote w:id="0"/>
  </w:endnotePr>
  <w:compat/>
  <w:rsids>
    <w:rsidRoot w:val="008A1B90"/>
    <w:rsid w:val="00041749"/>
    <w:rsid w:val="0004190A"/>
    <w:rsid w:val="000829EB"/>
    <w:rsid w:val="000D4DE2"/>
    <w:rsid w:val="001159D7"/>
    <w:rsid w:val="001941D1"/>
    <w:rsid w:val="001B237D"/>
    <w:rsid w:val="001B426F"/>
    <w:rsid w:val="001C02B4"/>
    <w:rsid w:val="001F47A8"/>
    <w:rsid w:val="002248C8"/>
    <w:rsid w:val="002B23CE"/>
    <w:rsid w:val="002F4248"/>
    <w:rsid w:val="0032734E"/>
    <w:rsid w:val="003E03E3"/>
    <w:rsid w:val="0044140F"/>
    <w:rsid w:val="0045065D"/>
    <w:rsid w:val="004C270C"/>
    <w:rsid w:val="00523811"/>
    <w:rsid w:val="0058376A"/>
    <w:rsid w:val="005B59A7"/>
    <w:rsid w:val="006363DB"/>
    <w:rsid w:val="00655333"/>
    <w:rsid w:val="006573A5"/>
    <w:rsid w:val="006A2B6B"/>
    <w:rsid w:val="006D1C41"/>
    <w:rsid w:val="00732153"/>
    <w:rsid w:val="007453F4"/>
    <w:rsid w:val="00750C08"/>
    <w:rsid w:val="007821C0"/>
    <w:rsid w:val="007E6B49"/>
    <w:rsid w:val="00810616"/>
    <w:rsid w:val="00836F5E"/>
    <w:rsid w:val="008A1B90"/>
    <w:rsid w:val="008D0D81"/>
    <w:rsid w:val="00942F85"/>
    <w:rsid w:val="00961342"/>
    <w:rsid w:val="009B102E"/>
    <w:rsid w:val="009C5A0B"/>
    <w:rsid w:val="009E014B"/>
    <w:rsid w:val="00A433CE"/>
    <w:rsid w:val="00AD25FA"/>
    <w:rsid w:val="00AD6BAF"/>
    <w:rsid w:val="00B043E8"/>
    <w:rsid w:val="00B34672"/>
    <w:rsid w:val="00B353B6"/>
    <w:rsid w:val="00B47F53"/>
    <w:rsid w:val="00B74FA1"/>
    <w:rsid w:val="00BB0D94"/>
    <w:rsid w:val="00C0207B"/>
    <w:rsid w:val="00C17396"/>
    <w:rsid w:val="00C47B25"/>
    <w:rsid w:val="00C67956"/>
    <w:rsid w:val="00CA5C36"/>
    <w:rsid w:val="00CC1009"/>
    <w:rsid w:val="00CE7A73"/>
    <w:rsid w:val="00D662BA"/>
    <w:rsid w:val="00D81DAA"/>
    <w:rsid w:val="00DD26C4"/>
    <w:rsid w:val="00DF0867"/>
    <w:rsid w:val="00E262EB"/>
    <w:rsid w:val="00E312EA"/>
    <w:rsid w:val="00E615FA"/>
    <w:rsid w:val="00E9626D"/>
    <w:rsid w:val="00FC662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660]"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B90"/>
    <w:pPr>
      <w:spacing w:before="100" w:beforeAutospacing="1" w:after="119"/>
      <w:ind w:left="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A1B90"/>
    <w:rPr>
      <w:color w:val="0000FF"/>
      <w:u w:val="single"/>
    </w:rPr>
  </w:style>
  <w:style w:type="paragraph" w:styleId="En-tte">
    <w:name w:val="header"/>
    <w:basedOn w:val="Normal"/>
    <w:link w:val="En-tteCar"/>
    <w:uiPriority w:val="99"/>
    <w:unhideWhenUsed/>
    <w:rsid w:val="0032734E"/>
    <w:pPr>
      <w:tabs>
        <w:tab w:val="center" w:pos="4536"/>
        <w:tab w:val="right" w:pos="9072"/>
      </w:tabs>
    </w:pPr>
  </w:style>
  <w:style w:type="character" w:customStyle="1" w:styleId="En-tteCar">
    <w:name w:val="En-tête Car"/>
    <w:basedOn w:val="Policepardfaut"/>
    <w:link w:val="En-tte"/>
    <w:uiPriority w:val="99"/>
    <w:rsid w:val="0032734E"/>
  </w:style>
  <w:style w:type="paragraph" w:styleId="Pieddepage">
    <w:name w:val="footer"/>
    <w:basedOn w:val="Normal"/>
    <w:link w:val="PieddepageCar"/>
    <w:uiPriority w:val="99"/>
    <w:unhideWhenUsed/>
    <w:rsid w:val="0032734E"/>
    <w:pPr>
      <w:tabs>
        <w:tab w:val="center" w:pos="4536"/>
        <w:tab w:val="right" w:pos="9072"/>
      </w:tabs>
    </w:pPr>
  </w:style>
  <w:style w:type="character" w:customStyle="1" w:styleId="PieddepageCar">
    <w:name w:val="Pied de page Car"/>
    <w:basedOn w:val="Policepardfaut"/>
    <w:link w:val="Pieddepage"/>
    <w:uiPriority w:val="99"/>
    <w:rsid w:val="0032734E"/>
  </w:style>
  <w:style w:type="paragraph" w:styleId="Textedebulles">
    <w:name w:val="Balloon Text"/>
    <w:basedOn w:val="Normal"/>
    <w:link w:val="TextedebullesCar"/>
    <w:uiPriority w:val="99"/>
    <w:semiHidden/>
    <w:unhideWhenUsed/>
    <w:rsid w:val="00BB0D94"/>
    <w:rPr>
      <w:rFonts w:ascii="Tahoma" w:hAnsi="Tahoma" w:cs="Tahoma"/>
      <w:sz w:val="16"/>
      <w:szCs w:val="16"/>
    </w:rPr>
  </w:style>
  <w:style w:type="character" w:customStyle="1" w:styleId="TextedebullesCar">
    <w:name w:val="Texte de bulles Car"/>
    <w:basedOn w:val="Policepardfaut"/>
    <w:link w:val="Textedebulles"/>
    <w:uiPriority w:val="99"/>
    <w:semiHidden/>
    <w:rsid w:val="00BB0D94"/>
    <w:rPr>
      <w:rFonts w:ascii="Tahoma" w:hAnsi="Tahoma" w:cs="Tahoma"/>
      <w:sz w:val="16"/>
      <w:szCs w:val="16"/>
    </w:rPr>
  </w:style>
  <w:style w:type="paragraph" w:styleId="Paragraphedeliste">
    <w:name w:val="List Paragraph"/>
    <w:basedOn w:val="Normal"/>
    <w:uiPriority w:val="34"/>
    <w:qFormat/>
    <w:rsid w:val="008D0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1B90"/>
    <w:pPr>
      <w:spacing w:before="100" w:beforeAutospacing="1" w:after="119"/>
      <w:ind w:left="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A1B90"/>
    <w:rPr>
      <w:color w:val="0000FF"/>
      <w:u w:val="single"/>
    </w:rPr>
  </w:style>
  <w:style w:type="paragraph" w:styleId="En-tte">
    <w:name w:val="header"/>
    <w:basedOn w:val="Normal"/>
    <w:link w:val="En-tteCar"/>
    <w:uiPriority w:val="99"/>
    <w:unhideWhenUsed/>
    <w:rsid w:val="0032734E"/>
    <w:pPr>
      <w:tabs>
        <w:tab w:val="center" w:pos="4536"/>
        <w:tab w:val="right" w:pos="9072"/>
      </w:tabs>
    </w:pPr>
  </w:style>
  <w:style w:type="character" w:customStyle="1" w:styleId="En-tteCar">
    <w:name w:val="En-tête Car"/>
    <w:basedOn w:val="Policepardfaut"/>
    <w:link w:val="En-tte"/>
    <w:uiPriority w:val="99"/>
    <w:rsid w:val="0032734E"/>
  </w:style>
  <w:style w:type="paragraph" w:styleId="Pieddepage">
    <w:name w:val="footer"/>
    <w:basedOn w:val="Normal"/>
    <w:link w:val="PieddepageCar"/>
    <w:uiPriority w:val="99"/>
    <w:unhideWhenUsed/>
    <w:rsid w:val="0032734E"/>
    <w:pPr>
      <w:tabs>
        <w:tab w:val="center" w:pos="4536"/>
        <w:tab w:val="right" w:pos="9072"/>
      </w:tabs>
    </w:pPr>
  </w:style>
  <w:style w:type="character" w:customStyle="1" w:styleId="PieddepageCar">
    <w:name w:val="Pied de page Car"/>
    <w:basedOn w:val="Policepardfaut"/>
    <w:link w:val="Pieddepage"/>
    <w:uiPriority w:val="99"/>
    <w:rsid w:val="0032734E"/>
  </w:style>
  <w:style w:type="paragraph" w:styleId="Textedebulles">
    <w:name w:val="Balloon Text"/>
    <w:basedOn w:val="Normal"/>
    <w:link w:val="TextedebullesCar"/>
    <w:uiPriority w:val="99"/>
    <w:semiHidden/>
    <w:unhideWhenUsed/>
    <w:rsid w:val="00BB0D94"/>
    <w:rPr>
      <w:rFonts w:ascii="Tahoma" w:hAnsi="Tahoma" w:cs="Tahoma"/>
      <w:sz w:val="16"/>
      <w:szCs w:val="16"/>
    </w:rPr>
  </w:style>
  <w:style w:type="character" w:customStyle="1" w:styleId="TextedebullesCar">
    <w:name w:val="Texte de bulles Car"/>
    <w:basedOn w:val="Policepardfaut"/>
    <w:link w:val="Textedebulles"/>
    <w:uiPriority w:val="99"/>
    <w:semiHidden/>
    <w:rsid w:val="00BB0D94"/>
    <w:rPr>
      <w:rFonts w:ascii="Tahoma" w:hAnsi="Tahoma" w:cs="Tahoma"/>
      <w:sz w:val="16"/>
      <w:szCs w:val="16"/>
    </w:rPr>
  </w:style>
  <w:style w:type="paragraph" w:styleId="Paragraphedeliste">
    <w:name w:val="List Paragraph"/>
    <w:basedOn w:val="Normal"/>
    <w:uiPriority w:val="34"/>
    <w:qFormat/>
    <w:rsid w:val="008D0D81"/>
    <w:pPr>
      <w:ind w:left="720"/>
      <w:contextualSpacing/>
    </w:pPr>
  </w:style>
</w:styles>
</file>

<file path=word/webSettings.xml><?xml version="1.0" encoding="utf-8"?>
<w:webSettings xmlns:r="http://schemas.openxmlformats.org/officeDocument/2006/relationships" xmlns:w="http://schemas.openxmlformats.org/wordprocessingml/2006/main">
  <w:divs>
    <w:div w:id="147553747">
      <w:bodyDiv w:val="1"/>
      <w:marLeft w:val="0"/>
      <w:marRight w:val="0"/>
      <w:marTop w:val="0"/>
      <w:marBottom w:val="0"/>
      <w:divBdr>
        <w:top w:val="none" w:sz="0" w:space="0" w:color="auto"/>
        <w:left w:val="none" w:sz="0" w:space="0" w:color="auto"/>
        <w:bottom w:val="none" w:sz="0" w:space="0" w:color="auto"/>
        <w:right w:val="none" w:sz="0" w:space="0" w:color="auto"/>
      </w:divBdr>
    </w:div>
    <w:div w:id="446581107">
      <w:bodyDiv w:val="1"/>
      <w:marLeft w:val="0"/>
      <w:marRight w:val="0"/>
      <w:marTop w:val="0"/>
      <w:marBottom w:val="0"/>
      <w:divBdr>
        <w:top w:val="none" w:sz="0" w:space="0" w:color="auto"/>
        <w:left w:val="none" w:sz="0" w:space="0" w:color="auto"/>
        <w:bottom w:val="none" w:sz="0" w:space="0" w:color="auto"/>
        <w:right w:val="none" w:sz="0" w:space="0" w:color="auto"/>
      </w:divBdr>
    </w:div>
    <w:div w:id="602686199">
      <w:bodyDiv w:val="1"/>
      <w:marLeft w:val="0"/>
      <w:marRight w:val="0"/>
      <w:marTop w:val="0"/>
      <w:marBottom w:val="0"/>
      <w:divBdr>
        <w:top w:val="none" w:sz="0" w:space="0" w:color="auto"/>
        <w:left w:val="none" w:sz="0" w:space="0" w:color="auto"/>
        <w:bottom w:val="none" w:sz="0" w:space="0" w:color="auto"/>
        <w:right w:val="none" w:sz="0" w:space="0" w:color="auto"/>
      </w:divBdr>
    </w:div>
    <w:div w:id="1113986621">
      <w:bodyDiv w:val="1"/>
      <w:marLeft w:val="0"/>
      <w:marRight w:val="0"/>
      <w:marTop w:val="0"/>
      <w:marBottom w:val="0"/>
      <w:divBdr>
        <w:top w:val="none" w:sz="0" w:space="0" w:color="auto"/>
        <w:left w:val="none" w:sz="0" w:space="0" w:color="auto"/>
        <w:bottom w:val="none" w:sz="0" w:space="0" w:color="auto"/>
        <w:right w:val="none" w:sz="0" w:space="0" w:color="auto"/>
      </w:divBdr>
    </w:div>
    <w:div w:id="1118648453">
      <w:bodyDiv w:val="1"/>
      <w:marLeft w:val="0"/>
      <w:marRight w:val="0"/>
      <w:marTop w:val="0"/>
      <w:marBottom w:val="0"/>
      <w:divBdr>
        <w:top w:val="none" w:sz="0" w:space="0" w:color="auto"/>
        <w:left w:val="none" w:sz="0" w:space="0" w:color="auto"/>
        <w:bottom w:val="none" w:sz="0" w:space="0" w:color="auto"/>
        <w:right w:val="none" w:sz="0" w:space="0" w:color="auto"/>
      </w:divBdr>
    </w:div>
    <w:div w:id="1641227163">
      <w:bodyDiv w:val="1"/>
      <w:marLeft w:val="0"/>
      <w:marRight w:val="0"/>
      <w:marTop w:val="0"/>
      <w:marBottom w:val="0"/>
      <w:divBdr>
        <w:top w:val="none" w:sz="0" w:space="0" w:color="auto"/>
        <w:left w:val="none" w:sz="0" w:space="0" w:color="auto"/>
        <w:bottom w:val="none" w:sz="0" w:space="0" w:color="auto"/>
        <w:right w:val="none" w:sz="0" w:space="0" w:color="auto"/>
      </w:divBdr>
    </w:div>
    <w:div w:id="1886065227">
      <w:bodyDiv w:val="1"/>
      <w:marLeft w:val="0"/>
      <w:marRight w:val="0"/>
      <w:marTop w:val="0"/>
      <w:marBottom w:val="0"/>
      <w:divBdr>
        <w:top w:val="none" w:sz="0" w:space="0" w:color="auto"/>
        <w:left w:val="none" w:sz="0" w:space="0" w:color="auto"/>
        <w:bottom w:val="none" w:sz="0" w:space="0" w:color="auto"/>
        <w:right w:val="none" w:sz="0" w:space="0" w:color="auto"/>
      </w:divBdr>
    </w:div>
    <w:div w:id="2125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ji-fran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9741231v@ac-reunion.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vigne@ac-reuni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stion.9741231v@ac-reunion.f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9BBC01794545A3A332B31F896A8C26"/>
        <w:category>
          <w:name w:val="Général"/>
          <w:gallery w:val="placeholder"/>
        </w:category>
        <w:types>
          <w:type w:val="bbPlcHdr"/>
        </w:types>
        <w:behaviors>
          <w:behavior w:val="content"/>
        </w:behaviors>
        <w:guid w:val="{DA0C4CFA-E2A7-4929-A894-02D4EA060FF6}"/>
      </w:docPartPr>
      <w:docPartBody>
        <w:p w:rsidR="009365FC" w:rsidRDefault="00B44216" w:rsidP="00B44216">
          <w:pPr>
            <w:pStyle w:val="BE9BBC01794545A3A332B31F896A8C26"/>
          </w:pPr>
          <w:r>
            <w:rPr>
              <w:color w:val="4F81BD" w:themeColor="accent1"/>
            </w:rPr>
            <w:t>[Titre du document]</w:t>
          </w:r>
        </w:p>
      </w:docPartBody>
    </w:docPart>
    <w:docPart>
      <w:docPartPr>
        <w:name w:val="AA0A3E587F6A4875B5D850ADB0685FFD"/>
        <w:category>
          <w:name w:val="Général"/>
          <w:gallery w:val="placeholder"/>
        </w:category>
        <w:types>
          <w:type w:val="bbPlcHdr"/>
        </w:types>
        <w:behaviors>
          <w:behavior w:val="content"/>
        </w:behaviors>
        <w:guid w:val="{73827990-B46A-4F8F-BA72-9328FF40E401}"/>
      </w:docPartPr>
      <w:docPartBody>
        <w:p w:rsidR="009365FC" w:rsidRDefault="00B44216" w:rsidP="00B44216">
          <w:pPr>
            <w:pStyle w:val="AA0A3E587F6A4875B5D850ADB0685FFD"/>
          </w:pPr>
          <w:r>
            <w:t>[Nom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4216"/>
    <w:rsid w:val="000C26DC"/>
    <w:rsid w:val="005A679B"/>
    <w:rsid w:val="009365FC"/>
    <w:rsid w:val="00B44216"/>
    <w:rsid w:val="00CA6AD1"/>
    <w:rsid w:val="00D40882"/>
    <w:rsid w:val="00D568F5"/>
    <w:rsid w:val="00D872A4"/>
    <w:rsid w:val="00F156C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9447CB406349999D0528A071389896">
    <w:name w:val="D89447CB406349999D0528A071389896"/>
    <w:rsid w:val="00B44216"/>
  </w:style>
  <w:style w:type="paragraph" w:customStyle="1" w:styleId="BE9BBC01794545A3A332B31F896A8C26">
    <w:name w:val="BE9BBC01794545A3A332B31F896A8C26"/>
    <w:rsid w:val="00B44216"/>
  </w:style>
  <w:style w:type="paragraph" w:customStyle="1" w:styleId="AA0A3E587F6A4875B5D850ADB0685FFD">
    <w:name w:val="AA0A3E587F6A4875B5D850ADB0685FFD"/>
    <w:rsid w:val="00B442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64D4-6379-4BD7-99F5-AA3DD5CD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12540</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Cahier des charges - Projet USA 2018</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 Projet USA 2018</dc:title>
  <dc:creator>Lycée Marie CURIE</dc:creator>
  <cp:lastModifiedBy>sandi.perera</cp:lastModifiedBy>
  <cp:revision>2</cp:revision>
  <cp:lastPrinted>2018-05-24T13:10:00Z</cp:lastPrinted>
  <dcterms:created xsi:type="dcterms:W3CDTF">2018-09-04T11:38:00Z</dcterms:created>
  <dcterms:modified xsi:type="dcterms:W3CDTF">2018-09-04T11:38:00Z</dcterms:modified>
</cp:coreProperties>
</file>