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7258"/>
      </w:tblGrid>
      <w:tr w:rsidR="00FE72AB" w:rsidTr="00FE72AB">
        <w:tc>
          <w:tcPr>
            <w:tcW w:w="1809" w:type="dxa"/>
          </w:tcPr>
          <w:p w:rsidR="00FE72AB" w:rsidRPr="00FE72AB" w:rsidRDefault="00FE72AB">
            <w:pPr>
              <w:rPr>
                <w:b/>
                <w:sz w:val="28"/>
                <w:szCs w:val="28"/>
              </w:rPr>
            </w:pPr>
            <w:r w:rsidRPr="00FE72AB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7403" w:type="dxa"/>
          </w:tcPr>
          <w:p w:rsidR="00FE72AB" w:rsidRPr="00FE72A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self</w:t>
            </w:r>
          </w:p>
        </w:tc>
      </w:tr>
      <w:tr w:rsidR="00FE72AB" w:rsidTr="00FE72AB">
        <w:tc>
          <w:tcPr>
            <w:tcW w:w="1809" w:type="dxa"/>
          </w:tcPr>
          <w:p w:rsidR="00FE72AB" w:rsidRPr="00FE72A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Nombres d’élément</w:t>
            </w:r>
          </w:p>
        </w:tc>
        <w:tc>
          <w:tcPr>
            <w:tcW w:w="7403" w:type="dxa"/>
          </w:tcPr>
          <w:p w:rsidR="00FE72AB" w:rsidRPr="00FE72AB" w:rsidRDefault="00FE72AB" w:rsidP="00FE7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C2F" w:rsidTr="00FE4232">
        <w:tc>
          <w:tcPr>
            <w:tcW w:w="9212" w:type="dxa"/>
            <w:gridSpan w:val="2"/>
          </w:tcPr>
          <w:p w:rsidR="004B7C2F" w:rsidRPr="00FE72AB" w:rsidRDefault="004B7C2F" w:rsidP="00FE7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de réponse</w:t>
            </w:r>
          </w:p>
        </w:tc>
      </w:tr>
    </w:tbl>
    <w:p w:rsidR="0007498B" w:rsidRDefault="0007498B" w:rsidP="001F53F7">
      <w:pPr>
        <w:rPr>
          <w:b/>
          <w:sz w:val="28"/>
          <w:szCs w:val="28"/>
        </w:rPr>
      </w:pPr>
    </w:p>
    <w:p w:rsidR="001F53F7" w:rsidRDefault="00D0578B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n°1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F53F7" w:rsidTr="00142C7A">
        <w:tc>
          <w:tcPr>
            <w:tcW w:w="9322" w:type="dxa"/>
            <w:gridSpan w:val="2"/>
          </w:tcPr>
          <w:p w:rsidR="001F53F7" w:rsidRDefault="001F53F7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Distributeur de couverts</w:t>
            </w:r>
          </w:p>
        </w:tc>
      </w:tr>
      <w:tr w:rsidR="001F53F7" w:rsidTr="00142C7A">
        <w:tc>
          <w:tcPr>
            <w:tcW w:w="460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4"/>
        <w:gridCol w:w="2923"/>
        <w:gridCol w:w="2915"/>
      </w:tblGrid>
      <w:tr w:rsidR="00F81433" w:rsidTr="00F81433">
        <w:tc>
          <w:tcPr>
            <w:tcW w:w="331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98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31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niveaux et capacité GN 1/3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mobile : </w:t>
            </w:r>
          </w:p>
          <w:p w:rsidR="002869DC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chape et diamètre des roues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fixe :</w:t>
            </w:r>
          </w:p>
          <w:p w:rsidR="002869DC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136094" w:rsidTr="00F81433">
        <w:tc>
          <w:tcPr>
            <w:tcW w:w="3312" w:type="dxa"/>
          </w:tcPr>
          <w:p w:rsidR="00136094" w:rsidRPr="00136094" w:rsidRDefault="00136094" w:rsidP="00136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l’acier</w:t>
            </w:r>
            <w:r w:rsidR="0028070B">
              <w:rPr>
                <w:b/>
                <w:sz w:val="28"/>
                <w:szCs w:val="28"/>
              </w:rPr>
              <w:t xml:space="preserve"> ou de la matière composite</w:t>
            </w:r>
            <w:r>
              <w:rPr>
                <w:b/>
                <w:sz w:val="28"/>
                <w:szCs w:val="28"/>
              </w:rPr>
              <w:t xml:space="preserve"> des GN 1/3 :</w:t>
            </w:r>
          </w:p>
        </w:tc>
        <w:tc>
          <w:tcPr>
            <w:tcW w:w="2988" w:type="dxa"/>
          </w:tcPr>
          <w:p w:rsidR="00136094" w:rsidRDefault="00136094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36094" w:rsidRDefault="00136094" w:rsidP="00FE7C1C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81433" w:rsidTr="00F81433">
        <w:tc>
          <w:tcPr>
            <w:tcW w:w="3312" w:type="dxa"/>
          </w:tcPr>
          <w:p w:rsidR="00F81433" w:rsidRDefault="0013609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profondeur de GN 1/3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>
      <w:pPr>
        <w:rPr>
          <w:b/>
          <w:sz w:val="28"/>
          <w:szCs w:val="28"/>
        </w:rPr>
      </w:pPr>
    </w:p>
    <w:p w:rsidR="00142C7A" w:rsidRDefault="00D00B83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n°2</w:t>
      </w:r>
      <w:r w:rsidR="00142C7A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 de façade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3"/>
        <w:gridCol w:w="2773"/>
        <w:gridCol w:w="2766"/>
      </w:tblGrid>
      <w:tr w:rsidR="00F81433" w:rsidTr="00F81433">
        <w:tc>
          <w:tcPr>
            <w:tcW w:w="363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2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30" w:type="dxa"/>
          </w:tcPr>
          <w:p w:rsidR="00F81433" w:rsidRDefault="00B2056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structure</w:t>
            </w:r>
            <w:r w:rsidR="00F814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0" w:type="dxa"/>
          </w:tcPr>
          <w:p w:rsidR="00F81433" w:rsidRDefault="00B2056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>
      <w:pPr>
        <w:rPr>
          <w:b/>
          <w:sz w:val="28"/>
          <w:szCs w:val="28"/>
        </w:rPr>
      </w:pPr>
    </w:p>
    <w:p w:rsidR="00AE57C2" w:rsidRDefault="00AE57C2">
      <w:pPr>
        <w:rPr>
          <w:b/>
          <w:sz w:val="28"/>
          <w:szCs w:val="28"/>
        </w:rPr>
      </w:pPr>
    </w:p>
    <w:p w:rsidR="00142C7A" w:rsidRDefault="00D00B83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n°3</w:t>
      </w:r>
      <w:r w:rsidR="00142C7A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verres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9"/>
        <w:gridCol w:w="2720"/>
        <w:gridCol w:w="2713"/>
      </w:tblGrid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77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réglable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couvercle de protection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0749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Plateaux équipés</w:t>
            </w:r>
            <w:r w:rsidR="00AB172B">
              <w:rPr>
                <w:b/>
                <w:sz w:val="28"/>
                <w:szCs w:val="28"/>
              </w:rPr>
              <w:t xml:space="preserve"> d’évacuation des eaux résiduelle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poignée et diamètre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butoirs de protection</w:t>
            </w:r>
          </w:p>
        </w:tc>
        <w:tc>
          <w:tcPr>
            <w:tcW w:w="2777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</w:t>
            </w:r>
            <w:r w:rsidR="00AB172B">
              <w:rPr>
                <w:b/>
                <w:sz w:val="28"/>
                <w:szCs w:val="28"/>
              </w:rPr>
              <w:t xml:space="preserve">iel sur site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Charge maximal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D00B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944949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</w:t>
            </w:r>
            <w:r w:rsidR="00435784">
              <w:rPr>
                <w:b/>
                <w:sz w:val="28"/>
                <w:szCs w:val="28"/>
              </w:rPr>
              <w:t> </w:t>
            </w:r>
            <w:r w:rsidR="00AE57C2">
              <w:rPr>
                <w:b/>
                <w:sz w:val="28"/>
                <w:szCs w:val="28"/>
              </w:rPr>
              <w:t>n°1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8"/>
        <w:gridCol w:w="2701"/>
        <w:gridCol w:w="2693"/>
      </w:tblGrid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62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</w:t>
            </w:r>
            <w:r w:rsidR="002E008C">
              <w:rPr>
                <w:b/>
                <w:sz w:val="28"/>
                <w:szCs w:val="28"/>
              </w:rPr>
              <w:t>ue : nombre de niveaux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2E008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du verre trempée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35784" w:rsidP="004E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 service</w:t>
            </w:r>
            <w:r w:rsidR="004E2AB6">
              <w:rPr>
                <w:b/>
                <w:sz w:val="28"/>
                <w:szCs w:val="28"/>
              </w:rPr>
              <w:t xml:space="preserve"> : typologie de la fermeture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4E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Fermeture côté </w:t>
            </w:r>
            <w:r w:rsidR="004E2AB6">
              <w:rPr>
                <w:b/>
                <w:sz w:val="28"/>
                <w:szCs w:val="28"/>
              </w:rPr>
              <w:t>client : typologie de la fermeture</w:t>
            </w:r>
          </w:p>
        </w:tc>
        <w:tc>
          <w:tcPr>
            <w:tcW w:w="2762" w:type="dxa"/>
          </w:tcPr>
          <w:p w:rsidR="00F81433" w:rsidRDefault="00F81433" w:rsidP="00501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</w:t>
            </w:r>
            <w:r w:rsidR="004E2AB6">
              <w:rPr>
                <w:b/>
                <w:sz w:val="28"/>
                <w:szCs w:val="28"/>
              </w:rPr>
              <w:t xml:space="preserve"> en mm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252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</w:t>
            </w:r>
            <w:r w:rsidR="00F81433">
              <w:rPr>
                <w:b/>
                <w:sz w:val="28"/>
                <w:szCs w:val="28"/>
              </w:rPr>
              <w:t xml:space="preserve">Eclairage </w:t>
            </w:r>
            <w:r>
              <w:rPr>
                <w:b/>
                <w:sz w:val="28"/>
                <w:szCs w:val="28"/>
              </w:rPr>
              <w:t>et son positionnement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A85D6B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  <w:r w:rsidR="004E2AB6">
              <w:rPr>
                <w:b/>
                <w:sz w:val="28"/>
                <w:szCs w:val="28"/>
              </w:rPr>
              <w:t xml:space="preserve"> du meuble en mm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A85D6B" w:rsidTr="00F81433">
        <w:tc>
          <w:tcPr>
            <w:tcW w:w="3764" w:type="dxa"/>
          </w:tcPr>
          <w:p w:rsidR="00A85D6B" w:rsidRPr="00AE57C2" w:rsidRDefault="00A85D6B" w:rsidP="00FE7C1C">
            <w:pPr>
              <w:rPr>
                <w:b/>
                <w:sz w:val="28"/>
                <w:szCs w:val="28"/>
              </w:rPr>
            </w:pPr>
            <w:r w:rsidRPr="00AE57C2">
              <w:rPr>
                <w:b/>
                <w:sz w:val="28"/>
                <w:szCs w:val="28"/>
              </w:rPr>
              <w:t>Capacité de stockage total de ravier 140/90 à l’intérieur du meuble</w:t>
            </w:r>
          </w:p>
        </w:tc>
        <w:tc>
          <w:tcPr>
            <w:tcW w:w="2762" w:type="dxa"/>
          </w:tcPr>
          <w:p w:rsidR="00A85D6B" w:rsidRDefault="00A85D6B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85D6B" w:rsidRDefault="00A85D6B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3578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classe climatique</w:t>
            </w:r>
            <w:r w:rsidR="004E2AB6">
              <w:rPr>
                <w:b/>
                <w:sz w:val="28"/>
                <w:szCs w:val="28"/>
              </w:rPr>
              <w:t>, noté la température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réfrigérant proposé et sa conformité.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L’IP </w:t>
            </w:r>
            <w:r w:rsidR="00435784">
              <w:rPr>
                <w:b/>
                <w:sz w:val="28"/>
                <w:szCs w:val="28"/>
              </w:rPr>
              <w:t xml:space="preserve">de l’appareil 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Réglage de la hauteur du piètement en mm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nature de l’habillage </w:t>
            </w:r>
            <w:r w:rsidR="001951FC">
              <w:rPr>
                <w:b/>
                <w:sz w:val="28"/>
                <w:szCs w:val="28"/>
              </w:rPr>
              <w:t>(descriptif</w:t>
            </w:r>
            <w:r>
              <w:rPr>
                <w:b/>
                <w:sz w:val="28"/>
                <w:szCs w:val="28"/>
              </w:rPr>
              <w:t xml:space="preserve"> panneau, sa résistance au </w:t>
            </w:r>
            <w:r w:rsidR="00435784">
              <w:rPr>
                <w:b/>
                <w:sz w:val="28"/>
                <w:szCs w:val="28"/>
              </w:rPr>
              <w:t>nettoyage…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944949" w:rsidTr="00F81433">
        <w:tc>
          <w:tcPr>
            <w:tcW w:w="3764" w:type="dxa"/>
          </w:tcPr>
          <w:p w:rsidR="00944949" w:rsidRDefault="00944949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Nature du panneau de commande</w:t>
            </w:r>
          </w:p>
        </w:tc>
        <w:tc>
          <w:tcPr>
            <w:tcW w:w="2762" w:type="dxa"/>
          </w:tcPr>
          <w:p w:rsidR="00944949" w:rsidRDefault="00944949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44949" w:rsidRDefault="00944949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DF362E" w:rsidRDefault="00D00B83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AE57C2">
        <w:rPr>
          <w:b/>
          <w:sz w:val="28"/>
          <w:szCs w:val="28"/>
        </w:rPr>
        <w:t>5</w:t>
      </w:r>
      <w:r w:rsidR="00DF362E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57C2" w:rsidTr="00F0729B">
        <w:tc>
          <w:tcPr>
            <w:tcW w:w="9322" w:type="dxa"/>
            <w:gridSpan w:val="2"/>
          </w:tcPr>
          <w:p w:rsidR="00AE57C2" w:rsidRDefault="00AE57C2" w:rsidP="00F0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n°2</w:t>
            </w:r>
          </w:p>
        </w:tc>
      </w:tr>
      <w:tr w:rsidR="00AE57C2" w:rsidTr="00F0729B">
        <w:tc>
          <w:tcPr>
            <w:tcW w:w="4606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</w:tbl>
    <w:p w:rsidR="00AE57C2" w:rsidRDefault="00AE57C2" w:rsidP="00AE5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8"/>
        <w:gridCol w:w="2701"/>
        <w:gridCol w:w="2693"/>
      </w:tblGrid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 : nombre de niveaux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du verre trempée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 service : typologie de la fermeture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 : typologie de la fermeture</w:t>
            </w:r>
          </w:p>
        </w:tc>
        <w:tc>
          <w:tcPr>
            <w:tcW w:w="2762" w:type="dxa"/>
          </w:tcPr>
          <w:p w:rsidR="00AE57C2" w:rsidRDefault="00AE57C2" w:rsidP="00F0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 en mm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l’Eclairage et son positionnement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 du meuble en mm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Pr="00AE57C2" w:rsidRDefault="00AE57C2" w:rsidP="00F0729B">
            <w:pPr>
              <w:rPr>
                <w:b/>
                <w:sz w:val="28"/>
                <w:szCs w:val="28"/>
              </w:rPr>
            </w:pPr>
            <w:r w:rsidRPr="00AE57C2">
              <w:rPr>
                <w:b/>
                <w:sz w:val="28"/>
                <w:szCs w:val="28"/>
              </w:rPr>
              <w:t>Capacité de stockage total de ravier 140/90 à l’intérieur du meuble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classe climatique, noté la température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réfrigérant proposé et sa conformité.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L’IP de l’appareil 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Réglage de la hauteur du piètement en mm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 nature de l’habillage (descriptif panneau, sa résistance au nettoyage…)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panneau de commande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  <w:tr w:rsidR="00AE57C2" w:rsidTr="00F0729B">
        <w:tc>
          <w:tcPr>
            <w:tcW w:w="3764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AE57C2" w:rsidRDefault="00AE57C2" w:rsidP="00F0729B">
            <w:pPr>
              <w:rPr>
                <w:b/>
                <w:sz w:val="28"/>
                <w:szCs w:val="28"/>
              </w:rPr>
            </w:pPr>
          </w:p>
        </w:tc>
      </w:tr>
    </w:tbl>
    <w:p w:rsidR="00AE57C2" w:rsidRDefault="001F0F3C" w:rsidP="00DF36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252730</wp:posOffset>
                </wp:positionV>
                <wp:extent cx="2676525" cy="4381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C2" w:rsidRDefault="00AE5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6" style="position:absolute;margin-left:88.9pt;margin-top:19.9pt;width:21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">
                <v:textbox>
                  <w:txbxContent>
                    <w:p w:rsidR="00AE57C2" w:rsidRDefault="00AE57C2"/>
                  </w:txbxContent>
                </v:textbox>
              </v:rect>
            </w:pict>
          </mc:Fallback>
        </mc:AlternateContent>
      </w:r>
      <w:r w:rsidR="00AE57C2">
        <w:rPr>
          <w:b/>
          <w:sz w:val="28"/>
          <w:szCs w:val="28"/>
        </w:rPr>
        <w:t xml:space="preserve">Indiqué la distance entre les deux meubles froid (entre les vitrines de présentation) : </w:t>
      </w:r>
    </w:p>
    <w:p w:rsidR="00AE57C2" w:rsidRDefault="00AE57C2" w:rsidP="00DF362E">
      <w:pPr>
        <w:rPr>
          <w:b/>
          <w:sz w:val="28"/>
          <w:szCs w:val="28"/>
        </w:rPr>
      </w:pPr>
    </w:p>
    <w:p w:rsidR="00AE57C2" w:rsidRDefault="00AE57C2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n°6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présentoir </w:t>
            </w:r>
            <w:r w:rsidR="0007498B">
              <w:rPr>
                <w:b/>
                <w:sz w:val="28"/>
                <w:szCs w:val="28"/>
              </w:rPr>
              <w:t>« entrée</w:t>
            </w:r>
            <w:r>
              <w:rPr>
                <w:b/>
                <w:sz w:val="28"/>
                <w:szCs w:val="28"/>
              </w:rPr>
              <w:t xml:space="preserve"> chaude » 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DF362E" w:rsidRDefault="00DF362E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0"/>
        <w:gridCol w:w="2640"/>
        <w:gridCol w:w="2632"/>
      </w:tblGrid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69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en GN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résistance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F81433" w:rsidP="0091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Vitre vitrocéramique</w:t>
            </w:r>
            <w:r w:rsidR="00916FEC">
              <w:rPr>
                <w:b/>
                <w:sz w:val="28"/>
                <w:szCs w:val="28"/>
              </w:rPr>
              <w:t> : épaisseur d</w:t>
            </w:r>
            <w:r w:rsidR="00531066">
              <w:rPr>
                <w:b/>
                <w:sz w:val="28"/>
                <w:szCs w:val="28"/>
              </w:rPr>
              <w:t>u verre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267434" w:rsidTr="00F81433">
        <w:tc>
          <w:tcPr>
            <w:tcW w:w="3890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699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DF362E" w:rsidRDefault="00DF362E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835ACF" w:rsidRDefault="00D00B83" w:rsidP="00835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AE57C2">
        <w:rPr>
          <w:b/>
          <w:sz w:val="28"/>
          <w:szCs w:val="28"/>
        </w:rPr>
        <w:t>7</w:t>
      </w:r>
      <w:r w:rsidR="00835ACF"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35ACF" w:rsidTr="00FE7C1C">
        <w:tc>
          <w:tcPr>
            <w:tcW w:w="9322" w:type="dxa"/>
            <w:gridSpan w:val="2"/>
          </w:tcPr>
          <w:p w:rsidR="00835ACF" w:rsidRDefault="00835ACF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</w:t>
            </w:r>
            <w:r w:rsidR="00944949">
              <w:rPr>
                <w:b/>
                <w:sz w:val="28"/>
                <w:szCs w:val="28"/>
              </w:rPr>
              <w:t>à niveau constant pour assiettes</w:t>
            </w:r>
          </w:p>
        </w:tc>
      </w:tr>
      <w:tr w:rsidR="00835ACF" w:rsidTr="00FE7C1C">
        <w:tc>
          <w:tcPr>
            <w:tcW w:w="460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835ACF" w:rsidRDefault="00835ACF" w:rsidP="00835ACF">
      <w:pPr>
        <w:rPr>
          <w:b/>
          <w:sz w:val="28"/>
          <w:szCs w:val="28"/>
        </w:rPr>
      </w:pPr>
    </w:p>
    <w:p w:rsidR="00FD7E45" w:rsidRDefault="00835ACF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3"/>
        <w:gridCol w:w="2768"/>
        <w:gridCol w:w="2761"/>
      </w:tblGrid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2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38" w:type="dxa"/>
          </w:tcPr>
          <w:p w:rsidR="00F81433" w:rsidRDefault="000749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intérieur</w:t>
            </w:r>
            <w:r w:rsidR="00F81433">
              <w:rPr>
                <w:b/>
                <w:sz w:val="28"/>
                <w:szCs w:val="28"/>
              </w:rPr>
              <w:t xml:space="preserve"> et extérieur en acier inoxydable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fond de cuve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silos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91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r</w:t>
            </w:r>
            <w:r w:rsidR="00F81433">
              <w:rPr>
                <w:b/>
                <w:sz w:val="28"/>
                <w:szCs w:val="28"/>
              </w:rPr>
              <w:t xml:space="preserve">églage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Typologie des</w:t>
            </w:r>
            <w:r w:rsidR="00916FEC">
              <w:rPr>
                <w:b/>
                <w:sz w:val="28"/>
                <w:szCs w:val="28"/>
              </w:rPr>
              <w:t xml:space="preserve"> couvercle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capacité de stockage des assiettes</w:t>
            </w:r>
            <w:r w:rsidR="00F81433">
              <w:rPr>
                <w:b/>
                <w:sz w:val="28"/>
                <w:szCs w:val="28"/>
              </w:rPr>
              <w:tab/>
            </w:r>
          </w:p>
        </w:tc>
        <w:tc>
          <w:tcPr>
            <w:tcW w:w="2825" w:type="dxa"/>
          </w:tcPr>
          <w:p w:rsidR="00F81433" w:rsidRDefault="00F81433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poignée st son diamètre.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butoirs de protection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</w:t>
            </w:r>
            <w:r w:rsidR="00916FEC">
              <w:rPr>
                <w:b/>
                <w:sz w:val="28"/>
                <w:szCs w:val="28"/>
              </w:rPr>
              <w:t xml:space="preserve">iel sur site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916FEC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</w:t>
            </w:r>
          </w:p>
        </w:tc>
        <w:tc>
          <w:tcPr>
            <w:tcW w:w="2825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835ACF" w:rsidRDefault="00835ACF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81433" w:rsidRDefault="00F81433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AE57C2">
        <w:rPr>
          <w:b/>
          <w:sz w:val="28"/>
          <w:szCs w:val="28"/>
        </w:rPr>
        <w:t>8</w:t>
      </w:r>
      <w:r w:rsidR="00703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D7E45" w:rsidTr="00FE7C1C">
        <w:tc>
          <w:tcPr>
            <w:tcW w:w="9322" w:type="dxa"/>
            <w:gridSpan w:val="2"/>
          </w:tcPr>
          <w:p w:rsidR="00FD7E45" w:rsidRDefault="00FD7E45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bain-marie</w:t>
            </w:r>
          </w:p>
        </w:tc>
      </w:tr>
      <w:tr w:rsidR="00FD7E45" w:rsidTr="00FE7C1C">
        <w:tc>
          <w:tcPr>
            <w:tcW w:w="460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FD7E45" w:rsidRDefault="00FD7E45" w:rsidP="00FD7E45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0"/>
        <w:gridCol w:w="2735"/>
        <w:gridCol w:w="2727"/>
      </w:tblGrid>
      <w:tr w:rsidR="00F81433" w:rsidTr="00F81433">
        <w:tc>
          <w:tcPr>
            <w:tcW w:w="369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9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92" w:type="dxa"/>
          </w:tcPr>
          <w:p w:rsidR="00F81433" w:rsidRDefault="000749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en</w:t>
            </w:r>
            <w:r w:rsidR="00F81433">
              <w:rPr>
                <w:b/>
                <w:sz w:val="28"/>
                <w:szCs w:val="28"/>
              </w:rPr>
              <w:t xml:space="preserve"> acier inoxydable 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Capacité : 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bain-marie à eau ou du bain-marie à air pulsé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protège haleine</w:t>
            </w:r>
            <w:r w:rsidR="00E15BF9">
              <w:rPr>
                <w:b/>
                <w:sz w:val="28"/>
                <w:szCs w:val="28"/>
              </w:rPr>
              <w:t xml:space="preserve"> </w:t>
            </w:r>
            <w:r w:rsidR="0007498B">
              <w:rPr>
                <w:b/>
                <w:sz w:val="28"/>
                <w:szCs w:val="28"/>
              </w:rPr>
              <w:t>(épaisseur</w:t>
            </w:r>
            <w:r w:rsidR="00E15BF9">
              <w:rPr>
                <w:b/>
                <w:sz w:val="28"/>
                <w:szCs w:val="28"/>
              </w:rPr>
              <w:t xml:space="preserve"> du </w:t>
            </w:r>
            <w:r w:rsidR="00435784">
              <w:rPr>
                <w:b/>
                <w:sz w:val="28"/>
                <w:szCs w:val="28"/>
              </w:rPr>
              <w:t>verre…</w:t>
            </w:r>
            <w:r w:rsidR="00E15BF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tableau de commande (mode d’allumage, IP, affichage de la température</w:t>
            </w:r>
            <w:r w:rsidR="00435784">
              <w:rPr>
                <w:b/>
                <w:sz w:val="28"/>
                <w:szCs w:val="28"/>
              </w:rPr>
              <w:t> …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</w:tbl>
    <w:p w:rsidR="00303B02" w:rsidRDefault="00303B02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703AF1" w:rsidRDefault="00D00B83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AE57C2">
        <w:rPr>
          <w:b/>
          <w:sz w:val="28"/>
          <w:szCs w:val="28"/>
        </w:rPr>
        <w:t>9</w:t>
      </w:r>
      <w:r w:rsidR="00703AF1">
        <w:rPr>
          <w:b/>
          <w:sz w:val="28"/>
          <w:szCs w:val="28"/>
        </w:rPr>
        <w:t xml:space="preserve">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03AF1" w:rsidTr="00FE7C1C">
        <w:tc>
          <w:tcPr>
            <w:tcW w:w="9322" w:type="dxa"/>
            <w:gridSpan w:val="2"/>
          </w:tcPr>
          <w:p w:rsidR="00703AF1" w:rsidRDefault="00703AF1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réfrigéré pour rougail</w:t>
            </w:r>
          </w:p>
        </w:tc>
      </w:tr>
      <w:tr w:rsidR="00703AF1" w:rsidTr="00FE7C1C">
        <w:tc>
          <w:tcPr>
            <w:tcW w:w="460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703AF1" w:rsidRDefault="00703AF1" w:rsidP="00703AF1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3732"/>
        <w:gridCol w:w="2778"/>
        <w:gridCol w:w="2778"/>
      </w:tblGrid>
      <w:tr w:rsidR="00F81433" w:rsidTr="00F81433">
        <w:tc>
          <w:tcPr>
            <w:tcW w:w="373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7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3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  <w:tc>
          <w:tcPr>
            <w:tcW w:w="277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mobile : </w:t>
            </w:r>
          </w:p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chape et diamètre des roues</w:t>
            </w: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fixe :</w:t>
            </w:r>
          </w:p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0749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en</w:t>
            </w:r>
            <w:r w:rsidR="00AD6E31">
              <w:rPr>
                <w:b/>
                <w:sz w:val="28"/>
                <w:szCs w:val="28"/>
              </w:rPr>
              <w:t xml:space="preserve"> GN 1/1</w:t>
            </w:r>
          </w:p>
        </w:tc>
        <w:tc>
          <w:tcPr>
            <w:tcW w:w="2778" w:type="dxa"/>
          </w:tcPr>
          <w:p w:rsidR="00AD6E31" w:rsidRDefault="00AD6E31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E7C1C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protège haleine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en mm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AD6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bac de condensat</w:t>
            </w:r>
            <w:r w:rsidR="004357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tableau de commande (mode d’allumage, IP, affichage de la température</w:t>
            </w:r>
            <w:r w:rsidR="0007498B">
              <w:rPr>
                <w:b/>
                <w:sz w:val="28"/>
                <w:szCs w:val="28"/>
              </w:rPr>
              <w:t xml:space="preserve"> …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303B02" w:rsidRDefault="00303B02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07498B" w:rsidRDefault="0007498B" w:rsidP="0055233A">
      <w:pPr>
        <w:rPr>
          <w:b/>
          <w:sz w:val="28"/>
          <w:szCs w:val="28"/>
        </w:rPr>
      </w:pPr>
    </w:p>
    <w:p w:rsidR="0007498B" w:rsidRDefault="0007498B" w:rsidP="0055233A">
      <w:pPr>
        <w:rPr>
          <w:b/>
          <w:sz w:val="28"/>
          <w:szCs w:val="28"/>
        </w:rPr>
      </w:pPr>
    </w:p>
    <w:p w:rsidR="0007498B" w:rsidRDefault="0007498B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435784" w:rsidRDefault="00435784" w:rsidP="0055233A">
      <w:pPr>
        <w:rPr>
          <w:b/>
          <w:sz w:val="28"/>
          <w:szCs w:val="28"/>
        </w:rPr>
      </w:pPr>
    </w:p>
    <w:p w:rsidR="0055233A" w:rsidRDefault="00D00B83" w:rsidP="00552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Elément n°</w:t>
      </w:r>
      <w:r w:rsidR="00AE57C2">
        <w:rPr>
          <w:b/>
          <w:sz w:val="28"/>
          <w:szCs w:val="28"/>
        </w:rPr>
        <w:t xml:space="preserve">10 </w:t>
      </w:r>
      <w:r w:rsidR="0055233A">
        <w:rPr>
          <w:b/>
          <w:sz w:val="28"/>
          <w:szCs w:val="28"/>
        </w:rPr>
        <w:t xml:space="preserve">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5233A" w:rsidTr="00F81433">
        <w:tc>
          <w:tcPr>
            <w:tcW w:w="9322" w:type="dxa"/>
            <w:gridSpan w:val="2"/>
          </w:tcPr>
          <w:p w:rsidR="0055233A" w:rsidRDefault="00181533" w:rsidP="00F81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inerte « distribution pains »</w:t>
            </w:r>
          </w:p>
        </w:tc>
      </w:tr>
      <w:tr w:rsidR="0055233A" w:rsidTr="00F81433">
        <w:tc>
          <w:tcPr>
            <w:tcW w:w="4606" w:type="dxa"/>
          </w:tcPr>
          <w:p w:rsidR="0055233A" w:rsidRDefault="0055233A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55233A" w:rsidRDefault="0055233A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55233A" w:rsidRDefault="0055233A" w:rsidP="00580CDF">
      <w:pPr>
        <w:rPr>
          <w:b/>
          <w:sz w:val="28"/>
          <w:szCs w:val="28"/>
        </w:rPr>
      </w:pPr>
    </w:p>
    <w:p w:rsidR="00580CDF" w:rsidRDefault="00580CDF" w:rsidP="00580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3"/>
        <w:gridCol w:w="2748"/>
        <w:gridCol w:w="2741"/>
      </w:tblGrid>
      <w:tr w:rsidR="00F81433" w:rsidTr="00F81433">
        <w:tc>
          <w:tcPr>
            <w:tcW w:w="368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8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en GN 1/1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181533" w:rsidRDefault="00181533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533" w:rsidTr="00181533">
        <w:tc>
          <w:tcPr>
            <w:tcW w:w="9212" w:type="dxa"/>
          </w:tcPr>
          <w:p w:rsidR="00181533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 de la structure</w:t>
            </w:r>
          </w:p>
        </w:tc>
      </w:tr>
    </w:tbl>
    <w:p w:rsidR="0081034C" w:rsidRDefault="0081034C" w:rsidP="00142C7A">
      <w:pPr>
        <w:rPr>
          <w:b/>
          <w:sz w:val="28"/>
          <w:szCs w:val="28"/>
        </w:rPr>
      </w:pPr>
    </w:p>
    <w:p w:rsidR="0055233A" w:rsidRDefault="0081034C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9"/>
        <w:gridCol w:w="2955"/>
        <w:gridCol w:w="2948"/>
      </w:tblGrid>
      <w:tr w:rsidR="00F81433" w:rsidTr="00F81433">
        <w:tc>
          <w:tcPr>
            <w:tcW w:w="324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248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de l’habillage</w:t>
            </w: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34C" w:rsidTr="0081034C">
        <w:tc>
          <w:tcPr>
            <w:tcW w:w="9212" w:type="dxa"/>
          </w:tcPr>
          <w:p w:rsidR="0081034C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Rampe à plateaux</w:t>
            </w:r>
          </w:p>
        </w:tc>
      </w:tr>
    </w:tbl>
    <w:p w:rsidR="00531066" w:rsidRDefault="00531066" w:rsidP="0081034C">
      <w:pPr>
        <w:rPr>
          <w:b/>
          <w:sz w:val="28"/>
          <w:szCs w:val="28"/>
        </w:rPr>
      </w:pPr>
    </w:p>
    <w:p w:rsidR="0081034C" w:rsidRDefault="0081034C" w:rsidP="008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2788"/>
        <w:gridCol w:w="2781"/>
      </w:tblGrid>
      <w:tr w:rsidR="00F81433" w:rsidTr="00F81433">
        <w:tc>
          <w:tcPr>
            <w:tcW w:w="359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596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fractionner</w:t>
            </w: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55233A" w:rsidRDefault="0055233A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p w:rsidR="0007498B" w:rsidRDefault="0007498B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066" w:rsidTr="00C02436">
        <w:tc>
          <w:tcPr>
            <w:tcW w:w="9212" w:type="dxa"/>
          </w:tcPr>
          <w:p w:rsidR="00531066" w:rsidRDefault="00531066" w:rsidP="00C02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Consommation électrique</w:t>
            </w:r>
          </w:p>
        </w:tc>
      </w:tr>
    </w:tbl>
    <w:p w:rsidR="00531066" w:rsidRDefault="00531066" w:rsidP="00531066">
      <w:pPr>
        <w:rPr>
          <w:b/>
          <w:sz w:val="28"/>
          <w:szCs w:val="28"/>
        </w:rPr>
      </w:pPr>
    </w:p>
    <w:p w:rsidR="00531066" w:rsidRDefault="00531066" w:rsidP="0053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8"/>
        <w:gridCol w:w="2663"/>
        <w:gridCol w:w="2521"/>
      </w:tblGrid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Meuble froid </w:t>
            </w:r>
            <w:r w:rsidR="00AE57C2">
              <w:rPr>
                <w:b/>
                <w:sz w:val="28"/>
                <w:szCs w:val="28"/>
              </w:rPr>
              <w:t>n°1 en</w:t>
            </w:r>
            <w:r>
              <w:rPr>
                <w:b/>
                <w:sz w:val="28"/>
                <w:szCs w:val="28"/>
              </w:rPr>
              <w:t xml:space="preserve">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Meuble froid </w:t>
            </w:r>
            <w:r w:rsidR="00AE57C2">
              <w:rPr>
                <w:b/>
                <w:sz w:val="28"/>
                <w:szCs w:val="28"/>
              </w:rPr>
              <w:t>n°2 en</w:t>
            </w:r>
            <w:r>
              <w:rPr>
                <w:b/>
                <w:sz w:val="28"/>
                <w:szCs w:val="28"/>
              </w:rPr>
              <w:t xml:space="preserve">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présentoir « entrée chaude »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Bain-marie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 « </w:t>
            </w:r>
            <w:r w:rsidR="0007498B">
              <w:rPr>
                <w:b/>
                <w:sz w:val="28"/>
                <w:szCs w:val="28"/>
              </w:rPr>
              <w:t>rougail » en</w:t>
            </w:r>
            <w:r>
              <w:rPr>
                <w:b/>
                <w:sz w:val="28"/>
                <w:szCs w:val="28"/>
              </w:rPr>
              <w:t xml:space="preserve">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07498B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consommation</w:t>
            </w:r>
            <w:r w:rsidR="005310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</w:tbl>
    <w:p w:rsidR="00531066" w:rsidRDefault="00531066" w:rsidP="00142C7A">
      <w:pPr>
        <w:rPr>
          <w:b/>
          <w:sz w:val="28"/>
          <w:szCs w:val="28"/>
        </w:rPr>
      </w:pPr>
    </w:p>
    <w:p w:rsidR="00A00AF0" w:rsidRDefault="00303B02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Engagements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0"/>
        <w:gridCol w:w="2620"/>
        <w:gridCol w:w="2612"/>
      </w:tblGrid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67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Visite sur site obligatoire pour identifier l’emplacement et déterminer les éventuels problèmes techniques (section de câble, puissance disponible…)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Enlèvement de l’ancienne structure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sur site, installation et essais compris, évacuation des emballages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Formation du personnel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à la législation du travail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sécurité électrique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</w:tbl>
    <w:p w:rsidR="00531066" w:rsidRDefault="00531066" w:rsidP="00142C7A">
      <w:pPr>
        <w:rPr>
          <w:b/>
          <w:sz w:val="28"/>
          <w:szCs w:val="28"/>
        </w:rPr>
      </w:pPr>
    </w:p>
    <w:p w:rsidR="00AE57C2" w:rsidRDefault="00AE57C2" w:rsidP="00142C7A">
      <w:pPr>
        <w:rPr>
          <w:b/>
          <w:sz w:val="28"/>
          <w:szCs w:val="28"/>
        </w:rPr>
      </w:pPr>
    </w:p>
    <w:p w:rsidR="00AE57C2" w:rsidRDefault="00AE57C2" w:rsidP="00142C7A">
      <w:pPr>
        <w:rPr>
          <w:b/>
          <w:sz w:val="28"/>
          <w:szCs w:val="28"/>
        </w:rPr>
      </w:pPr>
    </w:p>
    <w:p w:rsidR="00AE57C2" w:rsidRDefault="00AE57C2" w:rsidP="00142C7A">
      <w:pPr>
        <w:rPr>
          <w:b/>
          <w:sz w:val="28"/>
          <w:szCs w:val="28"/>
        </w:rPr>
      </w:pPr>
    </w:p>
    <w:p w:rsidR="00921B0A" w:rsidRDefault="00921B0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société s’engage sur les informations </w:t>
      </w:r>
      <w:r w:rsidR="001F0F3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765175</wp:posOffset>
                </wp:positionV>
                <wp:extent cx="6146800" cy="2243455"/>
                <wp:effectExtent l="12700" t="12700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Société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Représentant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et</w:t>
                            </w:r>
                            <w:r w:rsidRPr="008B2FF5">
                              <w:rPr>
                                <w:b/>
                              </w:rPr>
                              <w:t xml:space="preserve"> cachet de l’entreprise.</w:t>
                            </w:r>
                            <w:r w:rsidRPr="005052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7" style="position:absolute;margin-left:-12.85pt;margin-top:60.25pt;width:484pt;height:1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">
                <v:textbox>
                  <w:txbxContent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Société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Représentant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et</w:t>
                      </w:r>
                      <w:r w:rsidRPr="008B2FF5">
                        <w:rPr>
                          <w:b/>
                        </w:rPr>
                        <w:t xml:space="preserve"> cachet de l’entreprise.</w:t>
                      </w:r>
                      <w:r w:rsidRPr="005052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1B0A" w:rsidSect="00367D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6B" w:rsidRDefault="00547A6B" w:rsidP="00FE72AB">
      <w:pPr>
        <w:spacing w:after="0" w:line="240" w:lineRule="auto"/>
      </w:pPr>
      <w:r>
        <w:separator/>
      </w:r>
    </w:p>
  </w:endnote>
  <w:endnote w:type="continuationSeparator" w:id="0">
    <w:p w:rsidR="00547A6B" w:rsidRDefault="00547A6B" w:rsidP="00F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33" w:rsidRDefault="005959C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Fiche technique 202</w:t>
    </w:r>
    <w:r w:rsidR="00A94C77">
      <w:rPr>
        <w:rFonts w:asciiTheme="majorHAnsi" w:hAnsiTheme="majorHAnsi"/>
      </w:rPr>
      <w:t>2</w:t>
    </w:r>
    <w:r w:rsidR="00F81433">
      <w:rPr>
        <w:rFonts w:asciiTheme="majorHAnsi" w:hAnsiTheme="majorHAnsi"/>
      </w:rPr>
      <w:ptab w:relativeTo="margin" w:alignment="right" w:leader="none"/>
    </w:r>
    <w:r w:rsidR="00F81433">
      <w:rPr>
        <w:rFonts w:asciiTheme="majorHAnsi" w:hAnsiTheme="majorHAnsi"/>
      </w:rPr>
      <w:t xml:space="preserve">Page </w:t>
    </w:r>
    <w:r w:rsidR="002523A6">
      <w:fldChar w:fldCharType="begin"/>
    </w:r>
    <w:r w:rsidR="002523A6">
      <w:instrText xml:space="preserve"> PAGE   \* MERGEFORMAT </w:instrText>
    </w:r>
    <w:r w:rsidR="002523A6">
      <w:fldChar w:fldCharType="separate"/>
    </w:r>
    <w:r w:rsidR="00A94C77" w:rsidRPr="00A94C77">
      <w:rPr>
        <w:rFonts w:asciiTheme="majorHAnsi" w:hAnsiTheme="majorHAnsi"/>
        <w:noProof/>
      </w:rPr>
      <w:t>11</w:t>
    </w:r>
    <w:r w:rsidR="002523A6">
      <w:rPr>
        <w:rFonts w:asciiTheme="majorHAnsi" w:hAnsiTheme="majorHAnsi"/>
        <w:noProof/>
      </w:rPr>
      <w:fldChar w:fldCharType="end"/>
    </w:r>
  </w:p>
  <w:p w:rsidR="00F81433" w:rsidRDefault="00F814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6B" w:rsidRDefault="00547A6B" w:rsidP="00FE72AB">
      <w:pPr>
        <w:spacing w:after="0" w:line="240" w:lineRule="auto"/>
      </w:pPr>
      <w:r>
        <w:separator/>
      </w:r>
    </w:p>
  </w:footnote>
  <w:footnote w:type="continuationSeparator" w:id="0">
    <w:p w:rsidR="00547A6B" w:rsidRDefault="00547A6B" w:rsidP="00F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737D10818FE4B9289AFA1A2BC4EE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433" w:rsidRDefault="008B5F1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Collège Montgaillard</w:t>
        </w:r>
      </w:p>
    </w:sdtContent>
  </w:sdt>
  <w:p w:rsidR="00F81433" w:rsidRDefault="00F814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751"/>
    <w:multiLevelType w:val="hybridMultilevel"/>
    <w:tmpl w:val="36DC1526"/>
    <w:lvl w:ilvl="0" w:tplc="488CA5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D81"/>
    <w:multiLevelType w:val="hybridMultilevel"/>
    <w:tmpl w:val="AE0810EE"/>
    <w:lvl w:ilvl="0" w:tplc="CD22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AB"/>
    <w:rsid w:val="00002BA0"/>
    <w:rsid w:val="000614A5"/>
    <w:rsid w:val="0007498B"/>
    <w:rsid w:val="00092DF0"/>
    <w:rsid w:val="000A44A6"/>
    <w:rsid w:val="000D00B7"/>
    <w:rsid w:val="000D3398"/>
    <w:rsid w:val="00123B8B"/>
    <w:rsid w:val="00136094"/>
    <w:rsid w:val="00142C7A"/>
    <w:rsid w:val="00166CA8"/>
    <w:rsid w:val="00181533"/>
    <w:rsid w:val="0018651C"/>
    <w:rsid w:val="001951FC"/>
    <w:rsid w:val="001C432A"/>
    <w:rsid w:val="001E178D"/>
    <w:rsid w:val="001F0F3C"/>
    <w:rsid w:val="001F53F7"/>
    <w:rsid w:val="0022768B"/>
    <w:rsid w:val="002523A6"/>
    <w:rsid w:val="00267434"/>
    <w:rsid w:val="0028070B"/>
    <w:rsid w:val="002869DC"/>
    <w:rsid w:val="002936AD"/>
    <w:rsid w:val="002A6851"/>
    <w:rsid w:val="002C6B6D"/>
    <w:rsid w:val="002D5497"/>
    <w:rsid w:val="002E008C"/>
    <w:rsid w:val="00303B02"/>
    <w:rsid w:val="00367DCA"/>
    <w:rsid w:val="003A54C3"/>
    <w:rsid w:val="003B093E"/>
    <w:rsid w:val="00435784"/>
    <w:rsid w:val="00480EDC"/>
    <w:rsid w:val="00495880"/>
    <w:rsid w:val="004B4DC1"/>
    <w:rsid w:val="004B7C2F"/>
    <w:rsid w:val="004E2AB6"/>
    <w:rsid w:val="00501951"/>
    <w:rsid w:val="00531066"/>
    <w:rsid w:val="00534E4E"/>
    <w:rsid w:val="00547A6B"/>
    <w:rsid w:val="0055233A"/>
    <w:rsid w:val="00555757"/>
    <w:rsid w:val="005606FC"/>
    <w:rsid w:val="005735AB"/>
    <w:rsid w:val="00580CDF"/>
    <w:rsid w:val="005915F4"/>
    <w:rsid w:val="005959C9"/>
    <w:rsid w:val="005C1187"/>
    <w:rsid w:val="005E5B99"/>
    <w:rsid w:val="005F1D64"/>
    <w:rsid w:val="00613390"/>
    <w:rsid w:val="00622267"/>
    <w:rsid w:val="00633595"/>
    <w:rsid w:val="00634955"/>
    <w:rsid w:val="00640F27"/>
    <w:rsid w:val="0068005B"/>
    <w:rsid w:val="006D04B5"/>
    <w:rsid w:val="006E4A0E"/>
    <w:rsid w:val="00703AF1"/>
    <w:rsid w:val="00743EA5"/>
    <w:rsid w:val="00791FE5"/>
    <w:rsid w:val="00792B4E"/>
    <w:rsid w:val="0081034C"/>
    <w:rsid w:val="00833F9E"/>
    <w:rsid w:val="00835ACF"/>
    <w:rsid w:val="008364E5"/>
    <w:rsid w:val="008655CF"/>
    <w:rsid w:val="0086719E"/>
    <w:rsid w:val="008B5F19"/>
    <w:rsid w:val="008E6E04"/>
    <w:rsid w:val="008F2847"/>
    <w:rsid w:val="008F5B02"/>
    <w:rsid w:val="00916FEC"/>
    <w:rsid w:val="00921B0A"/>
    <w:rsid w:val="00944949"/>
    <w:rsid w:val="009457D7"/>
    <w:rsid w:val="00961833"/>
    <w:rsid w:val="00972B18"/>
    <w:rsid w:val="009A3659"/>
    <w:rsid w:val="009B3097"/>
    <w:rsid w:val="009D559E"/>
    <w:rsid w:val="00A00AF0"/>
    <w:rsid w:val="00A13D2D"/>
    <w:rsid w:val="00A229A3"/>
    <w:rsid w:val="00A73A1F"/>
    <w:rsid w:val="00A85D6B"/>
    <w:rsid w:val="00A94C77"/>
    <w:rsid w:val="00AA20B7"/>
    <w:rsid w:val="00AB172B"/>
    <w:rsid w:val="00AD62C6"/>
    <w:rsid w:val="00AD6E31"/>
    <w:rsid w:val="00AE57C2"/>
    <w:rsid w:val="00B14FCD"/>
    <w:rsid w:val="00B2056A"/>
    <w:rsid w:val="00B4004C"/>
    <w:rsid w:val="00B60B20"/>
    <w:rsid w:val="00BA5E4B"/>
    <w:rsid w:val="00BB0B63"/>
    <w:rsid w:val="00C10C85"/>
    <w:rsid w:val="00C47E4A"/>
    <w:rsid w:val="00D00B83"/>
    <w:rsid w:val="00D0578B"/>
    <w:rsid w:val="00D40B1D"/>
    <w:rsid w:val="00D417B3"/>
    <w:rsid w:val="00DB0666"/>
    <w:rsid w:val="00DF362E"/>
    <w:rsid w:val="00E15BF9"/>
    <w:rsid w:val="00E73F34"/>
    <w:rsid w:val="00EB4F8B"/>
    <w:rsid w:val="00EE0307"/>
    <w:rsid w:val="00F70E4C"/>
    <w:rsid w:val="00F81433"/>
    <w:rsid w:val="00FB434B"/>
    <w:rsid w:val="00FC5789"/>
    <w:rsid w:val="00FD375B"/>
    <w:rsid w:val="00FD7E45"/>
    <w:rsid w:val="00FE72A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217F-47D6-489E-A29C-7B6F7FE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37D10818FE4B9289AFA1A2BC4E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3A00-01A7-4629-B823-B0F95B92BC7A}"/>
      </w:docPartPr>
      <w:docPartBody>
        <w:p w:rsidR="008D1C30" w:rsidRDefault="008D1C30" w:rsidP="008D1C30">
          <w:pPr>
            <w:pStyle w:val="A737D10818FE4B9289AFA1A2BC4EED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30"/>
    <w:rsid w:val="00001D12"/>
    <w:rsid w:val="00052B39"/>
    <w:rsid w:val="00157648"/>
    <w:rsid w:val="00157FD5"/>
    <w:rsid w:val="001B2DFF"/>
    <w:rsid w:val="00240B3A"/>
    <w:rsid w:val="002A5EB1"/>
    <w:rsid w:val="002F6496"/>
    <w:rsid w:val="00305F49"/>
    <w:rsid w:val="00320D0B"/>
    <w:rsid w:val="00544410"/>
    <w:rsid w:val="005B3198"/>
    <w:rsid w:val="005F676E"/>
    <w:rsid w:val="006B5C50"/>
    <w:rsid w:val="006E1336"/>
    <w:rsid w:val="008D1C30"/>
    <w:rsid w:val="00A7557E"/>
    <w:rsid w:val="00B6038E"/>
    <w:rsid w:val="00C276DC"/>
    <w:rsid w:val="00CF2481"/>
    <w:rsid w:val="00D66E0E"/>
    <w:rsid w:val="00E04480"/>
    <w:rsid w:val="00EE5C3C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21FBD083146E680592A79982025F3">
    <w:name w:val="E4B21FBD083146E680592A79982025F3"/>
    <w:rsid w:val="008D1C30"/>
  </w:style>
  <w:style w:type="paragraph" w:customStyle="1" w:styleId="A737D10818FE4B9289AFA1A2BC4EED6F">
    <w:name w:val="A737D10818FE4B9289AFA1A2BC4EED6F"/>
    <w:rsid w:val="008D1C30"/>
  </w:style>
  <w:style w:type="paragraph" w:customStyle="1" w:styleId="C1E6E8E89BBC4406A7F1CDE2125913E2">
    <w:name w:val="C1E6E8E89BBC4406A7F1CDE2125913E2"/>
    <w:rsid w:val="008D1C30"/>
  </w:style>
  <w:style w:type="paragraph" w:customStyle="1" w:styleId="FDC93866D874474D91BDA087CA279110">
    <w:name w:val="FDC93866D874474D91BDA087CA279110"/>
    <w:rsid w:val="006E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7EF2-6FB4-4C60-A833-AD7A942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Montgaillard</vt:lpstr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Montgaillard</dc:title>
  <dc:creator>ORANGE Eric</dc:creator>
  <cp:lastModifiedBy>compta</cp:lastModifiedBy>
  <cp:revision>3</cp:revision>
  <cp:lastPrinted>2019-01-14T07:15:00Z</cp:lastPrinted>
  <dcterms:created xsi:type="dcterms:W3CDTF">2022-05-25T02:32:00Z</dcterms:created>
  <dcterms:modified xsi:type="dcterms:W3CDTF">2022-06-03T06:25:00Z</dcterms:modified>
</cp:coreProperties>
</file>